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5A3" w14:textId="68CB6185" w:rsidR="001E1CD9" w:rsidRPr="0083405D" w:rsidRDefault="00675C40" w:rsidP="00011421">
      <w:pPr>
        <w:spacing w:after="0" w:line="240" w:lineRule="auto"/>
        <w:rPr>
          <w:rFonts w:ascii="Times New Roman" w:hAnsi="Times New Roman" w:cs="Times New Roman"/>
          <w:b/>
        </w:rPr>
      </w:pPr>
      <w:r w:rsidRPr="00675C40">
        <w:rPr>
          <w:rFonts w:ascii="Times New Roman" w:hAnsi="Times New Roman" w:cs="Times New Roman"/>
          <w:b/>
          <w:noProof/>
          <w:lang w:eastAsia="hr-HR"/>
        </w:rPr>
        <w:drawing>
          <wp:inline distT="0" distB="0" distL="0" distR="0" wp14:anchorId="5D6916C3" wp14:editId="1BE322DF">
            <wp:extent cx="781690" cy="853439"/>
            <wp:effectExtent l="0" t="0" r="0" b="444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9261" cy="88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1CD9" w:rsidRPr="0083405D">
        <w:rPr>
          <w:rFonts w:ascii="Times New Roman" w:hAnsi="Times New Roman" w:cs="Times New Roman"/>
          <w:b/>
        </w:rPr>
        <w:t xml:space="preserve">JAVNA USTANOVA ZA UPRAVLJANJE ZAŠTIĆENIM DIJELOVIMA PRIRODE </w:t>
      </w:r>
      <w:r w:rsidR="00DB36C1" w:rsidRPr="0083405D">
        <w:rPr>
          <w:rFonts w:ascii="Times New Roman" w:eastAsia="Times New Roman" w:hAnsi="Times New Roman" w:cs="Times New Roman"/>
          <w:b/>
          <w:kern w:val="0"/>
          <w:lang w:eastAsia="hr-HR"/>
        </w:rPr>
        <w:t>BRODSKO - POSAVSKE</w:t>
      </w:r>
      <w:r w:rsidR="001E1CD9" w:rsidRPr="0083405D">
        <w:rPr>
          <w:rFonts w:ascii="Times New Roman" w:hAnsi="Times New Roman" w:cs="Times New Roman"/>
          <w:b/>
        </w:rPr>
        <w:t xml:space="preserve"> ŽUPANIJE</w:t>
      </w:r>
      <w:r>
        <w:rPr>
          <w:rFonts w:ascii="Times New Roman" w:hAnsi="Times New Roman" w:cs="Times New Roman"/>
          <w:b/>
        </w:rPr>
        <w:t xml:space="preserve"> NATURA - SLAVONICA</w:t>
      </w:r>
      <w:r w:rsidR="001E1CD9" w:rsidRPr="0083405D">
        <w:rPr>
          <w:rFonts w:ascii="Times New Roman" w:hAnsi="Times New Roman" w:cs="Times New Roman"/>
          <w:b/>
        </w:rPr>
        <w:br/>
      </w:r>
      <w:r w:rsidR="00DB36C1" w:rsidRPr="0083405D">
        <w:rPr>
          <w:rFonts w:ascii="Times New Roman" w:hAnsi="Times New Roman" w:cs="Times New Roman"/>
        </w:rPr>
        <w:t>Trg Pobjede 26a</w:t>
      </w:r>
      <w:r w:rsidR="001E1CD9" w:rsidRPr="0083405D">
        <w:rPr>
          <w:rFonts w:ascii="Times New Roman" w:hAnsi="Times New Roman" w:cs="Times New Roman"/>
        </w:rPr>
        <w:t>, 3</w:t>
      </w:r>
      <w:r w:rsidR="00DB36C1" w:rsidRPr="0083405D">
        <w:rPr>
          <w:rFonts w:ascii="Times New Roman" w:hAnsi="Times New Roman" w:cs="Times New Roman"/>
        </w:rPr>
        <w:t>50</w:t>
      </w:r>
      <w:r w:rsidR="001E1CD9" w:rsidRPr="0083405D">
        <w:rPr>
          <w:rFonts w:ascii="Times New Roman" w:hAnsi="Times New Roman" w:cs="Times New Roman"/>
        </w:rPr>
        <w:t xml:space="preserve">00 </w:t>
      </w:r>
      <w:r w:rsidR="00DB36C1" w:rsidRPr="0083405D">
        <w:rPr>
          <w:rFonts w:ascii="Times New Roman" w:hAnsi="Times New Roman" w:cs="Times New Roman"/>
        </w:rPr>
        <w:t>Slavonski Brod</w:t>
      </w:r>
      <w:r w:rsidR="001E1CD9" w:rsidRPr="0083405D">
        <w:rPr>
          <w:rFonts w:ascii="Times New Roman" w:hAnsi="Times New Roman" w:cs="Times New Roman"/>
        </w:rPr>
        <w:br/>
        <w:t xml:space="preserve">OIB: </w:t>
      </w:r>
      <w:r w:rsidR="00DB36C1" w:rsidRPr="0083405D">
        <w:rPr>
          <w:rFonts w:ascii="Times New Roman" w:hAnsi="Times New Roman" w:cs="Times New Roman"/>
        </w:rPr>
        <w:t>58615312132</w:t>
      </w:r>
      <w:r w:rsidR="001E1CD9" w:rsidRPr="0083405D">
        <w:rPr>
          <w:rFonts w:ascii="Times New Roman" w:hAnsi="Times New Roman" w:cs="Times New Roman"/>
        </w:rPr>
        <w:br/>
        <w:t>Telefon: 03</w:t>
      </w:r>
      <w:r w:rsidR="00DB36C1" w:rsidRPr="0083405D">
        <w:rPr>
          <w:rFonts w:ascii="Times New Roman" w:hAnsi="Times New Roman" w:cs="Times New Roman"/>
        </w:rPr>
        <w:t>5</w:t>
      </w:r>
      <w:r w:rsidR="001E1CD9" w:rsidRPr="0083405D">
        <w:rPr>
          <w:rFonts w:ascii="Times New Roman" w:hAnsi="Times New Roman" w:cs="Times New Roman"/>
        </w:rPr>
        <w:t>/</w:t>
      </w:r>
      <w:r w:rsidR="00DB36C1" w:rsidRPr="0083405D">
        <w:rPr>
          <w:rFonts w:ascii="Times New Roman" w:hAnsi="Times New Roman" w:cs="Times New Roman"/>
        </w:rPr>
        <w:t>409-042</w:t>
      </w:r>
      <w:r w:rsidR="001E1CD9" w:rsidRPr="0083405D">
        <w:rPr>
          <w:rFonts w:ascii="Times New Roman" w:hAnsi="Times New Roman" w:cs="Times New Roman"/>
        </w:rPr>
        <w:t xml:space="preserve"> </w:t>
      </w:r>
      <w:r w:rsidR="001E1CD9" w:rsidRPr="0083405D">
        <w:rPr>
          <w:rFonts w:ascii="Times New Roman" w:hAnsi="Times New Roman" w:cs="Times New Roman"/>
        </w:rPr>
        <w:br/>
        <w:t xml:space="preserve">E-mail: </w:t>
      </w:r>
      <w:hyperlink r:id="rId9" w:history="1">
        <w:r w:rsidR="00DB36C1" w:rsidRPr="0083405D">
          <w:rPr>
            <w:rStyle w:val="Hiperveza"/>
            <w:rFonts w:ascii="Times New Roman" w:hAnsi="Times New Roman" w:cs="Times New Roman"/>
          </w:rPr>
          <w:t>info@natura-slavonica.hr</w:t>
        </w:r>
      </w:hyperlink>
      <w:r w:rsidR="001E1CD9" w:rsidRPr="0083405D">
        <w:rPr>
          <w:rFonts w:ascii="Times New Roman" w:hAnsi="Times New Roman" w:cs="Times New Roman"/>
        </w:rPr>
        <w:br/>
        <w:t xml:space="preserve">Web: </w:t>
      </w:r>
      <w:hyperlink r:id="rId10" w:history="1">
        <w:r w:rsidR="00DB36C1" w:rsidRPr="0083405D">
          <w:rPr>
            <w:rStyle w:val="Hiperveza"/>
            <w:rFonts w:ascii="Times New Roman" w:hAnsi="Times New Roman" w:cs="Times New Roman"/>
          </w:rPr>
          <w:t>https://natura-slavonica.hr/</w:t>
        </w:r>
      </w:hyperlink>
      <w:r w:rsidR="00DB36C1" w:rsidRPr="0083405D">
        <w:rPr>
          <w:rFonts w:ascii="Times New Roman" w:hAnsi="Times New Roman" w:cs="Times New Roman"/>
        </w:rPr>
        <w:t xml:space="preserve"> </w:t>
      </w:r>
    </w:p>
    <w:p w14:paraId="1D2ECF6B" w14:textId="77777777" w:rsidR="001E1CD9" w:rsidRPr="002B01B1" w:rsidRDefault="001E1CD9" w:rsidP="00011421">
      <w:pPr>
        <w:tabs>
          <w:tab w:val="left" w:pos="4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D7FC76" w14:textId="3EB88ADC" w:rsidR="001E1CD9" w:rsidRDefault="001E1CD9" w:rsidP="00011421">
      <w:pPr>
        <w:tabs>
          <w:tab w:val="left" w:pos="4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1B1"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1B3970">
        <w:rPr>
          <w:rFonts w:ascii="Times New Roman" w:hAnsi="Times New Roman" w:cs="Times New Roman"/>
          <w:sz w:val="24"/>
          <w:szCs w:val="24"/>
        </w:rPr>
        <w:t xml:space="preserve">15. Zakona o javnoj nabavi („Narodne novine“ broj 120/16,144/22, 48/26) te članka </w:t>
      </w:r>
      <w:r w:rsidR="00456083">
        <w:rPr>
          <w:rFonts w:ascii="Times New Roman" w:hAnsi="Times New Roman" w:cs="Times New Roman"/>
          <w:sz w:val="24"/>
          <w:szCs w:val="24"/>
        </w:rPr>
        <w:t>15 i 28</w:t>
      </w:r>
      <w:r w:rsidR="00561A79" w:rsidRPr="002B01B1">
        <w:rPr>
          <w:rFonts w:ascii="Times New Roman" w:hAnsi="Times New Roman" w:cs="Times New Roman"/>
          <w:sz w:val="24"/>
          <w:szCs w:val="24"/>
        </w:rPr>
        <w:t xml:space="preserve">. Statuta Javne ustanove za upravljanje zaštićenim dijelovima prirode </w:t>
      </w:r>
      <w:r w:rsidR="0083405D">
        <w:rPr>
          <w:rFonts w:ascii="Times New Roman" w:hAnsi="Times New Roman" w:cs="Times New Roman"/>
          <w:sz w:val="24"/>
          <w:szCs w:val="24"/>
        </w:rPr>
        <w:t>Brodsko</w:t>
      </w:r>
      <w:r w:rsidR="00561A79" w:rsidRPr="002B01B1">
        <w:rPr>
          <w:rFonts w:ascii="Times New Roman" w:hAnsi="Times New Roman" w:cs="Times New Roman"/>
          <w:sz w:val="24"/>
          <w:szCs w:val="24"/>
        </w:rPr>
        <w:t>-</w:t>
      </w:r>
      <w:r w:rsidR="0083405D">
        <w:rPr>
          <w:rFonts w:ascii="Times New Roman" w:hAnsi="Times New Roman" w:cs="Times New Roman"/>
          <w:sz w:val="24"/>
          <w:szCs w:val="24"/>
        </w:rPr>
        <w:t>posavsk</w:t>
      </w:r>
      <w:r w:rsidR="00561A79" w:rsidRPr="002B01B1">
        <w:rPr>
          <w:rFonts w:ascii="Times New Roman" w:hAnsi="Times New Roman" w:cs="Times New Roman"/>
          <w:sz w:val="24"/>
          <w:szCs w:val="24"/>
        </w:rPr>
        <w:t xml:space="preserve">e županije (KLASA: </w:t>
      </w:r>
      <w:r w:rsidR="0083405D">
        <w:rPr>
          <w:rFonts w:ascii="Times New Roman" w:hAnsi="Times New Roman" w:cs="Times New Roman"/>
          <w:sz w:val="24"/>
          <w:szCs w:val="24"/>
        </w:rPr>
        <w:t>023</w:t>
      </w:r>
      <w:r w:rsidR="00561A79" w:rsidRPr="002B01B1">
        <w:rPr>
          <w:rFonts w:ascii="Times New Roman" w:hAnsi="Times New Roman" w:cs="Times New Roman"/>
          <w:sz w:val="24"/>
          <w:szCs w:val="24"/>
        </w:rPr>
        <w:t>-</w:t>
      </w:r>
      <w:r w:rsidR="0083405D">
        <w:rPr>
          <w:rFonts w:ascii="Times New Roman" w:hAnsi="Times New Roman" w:cs="Times New Roman"/>
          <w:sz w:val="24"/>
          <w:szCs w:val="24"/>
        </w:rPr>
        <w:t>01/14-01/246</w:t>
      </w:r>
      <w:r w:rsidR="00561A79" w:rsidRPr="002B01B1">
        <w:rPr>
          <w:rFonts w:ascii="Times New Roman" w:hAnsi="Times New Roman" w:cs="Times New Roman"/>
          <w:sz w:val="24"/>
          <w:szCs w:val="24"/>
        </w:rPr>
        <w:t xml:space="preserve">, URBROJ: </w:t>
      </w:r>
      <w:r w:rsidR="0083405D">
        <w:rPr>
          <w:rFonts w:ascii="Times New Roman" w:hAnsi="Times New Roman" w:cs="Times New Roman"/>
          <w:sz w:val="24"/>
          <w:szCs w:val="24"/>
        </w:rPr>
        <w:t>2178/1-11-01-14-1</w:t>
      </w:r>
      <w:r w:rsidR="00561A79" w:rsidRPr="002B01B1">
        <w:rPr>
          <w:rFonts w:ascii="Times New Roman" w:hAnsi="Times New Roman" w:cs="Times New Roman"/>
          <w:sz w:val="24"/>
          <w:szCs w:val="24"/>
        </w:rPr>
        <w:t xml:space="preserve">) od </w:t>
      </w:r>
      <w:r w:rsidR="0083405D">
        <w:rPr>
          <w:rFonts w:ascii="Times New Roman" w:hAnsi="Times New Roman" w:cs="Times New Roman"/>
          <w:sz w:val="24"/>
          <w:szCs w:val="24"/>
        </w:rPr>
        <w:t>11.07.2014.</w:t>
      </w:r>
      <w:r w:rsidR="00561A79" w:rsidRPr="002B01B1">
        <w:rPr>
          <w:rFonts w:ascii="Times New Roman" w:hAnsi="Times New Roman" w:cs="Times New Roman"/>
          <w:sz w:val="24"/>
          <w:szCs w:val="24"/>
        </w:rPr>
        <w:t xml:space="preserve"> godine, </w:t>
      </w:r>
      <w:r w:rsidRPr="002B01B1">
        <w:rPr>
          <w:rFonts w:ascii="Times New Roman" w:hAnsi="Times New Roman" w:cs="Times New Roman"/>
          <w:sz w:val="24"/>
          <w:szCs w:val="24"/>
        </w:rPr>
        <w:t>Upravno vijeće Ja</w:t>
      </w:r>
      <w:r w:rsidR="00011421" w:rsidRPr="002B01B1">
        <w:rPr>
          <w:rFonts w:ascii="Times New Roman" w:hAnsi="Times New Roman" w:cs="Times New Roman"/>
          <w:sz w:val="24"/>
          <w:szCs w:val="24"/>
        </w:rPr>
        <w:t>v</w:t>
      </w:r>
      <w:r w:rsidRPr="002B01B1">
        <w:rPr>
          <w:rFonts w:ascii="Times New Roman" w:hAnsi="Times New Roman" w:cs="Times New Roman"/>
          <w:sz w:val="24"/>
          <w:szCs w:val="24"/>
        </w:rPr>
        <w:t xml:space="preserve">ne ustanove za upravljanje zaštićenim dijelovima prirode </w:t>
      </w:r>
      <w:r w:rsidR="0087256E">
        <w:rPr>
          <w:rFonts w:ascii="Times New Roman" w:hAnsi="Times New Roman" w:cs="Times New Roman"/>
          <w:sz w:val="24"/>
          <w:szCs w:val="24"/>
        </w:rPr>
        <w:t>Brodsko</w:t>
      </w:r>
      <w:r w:rsidRPr="002B01B1">
        <w:rPr>
          <w:rFonts w:ascii="Times New Roman" w:hAnsi="Times New Roman" w:cs="Times New Roman"/>
          <w:sz w:val="24"/>
          <w:szCs w:val="24"/>
        </w:rPr>
        <w:t>-</w:t>
      </w:r>
      <w:r w:rsidR="0087256E">
        <w:rPr>
          <w:rFonts w:ascii="Times New Roman" w:hAnsi="Times New Roman" w:cs="Times New Roman"/>
          <w:sz w:val="24"/>
          <w:szCs w:val="24"/>
        </w:rPr>
        <w:t>posavske</w:t>
      </w:r>
      <w:r w:rsidRPr="002B01B1">
        <w:rPr>
          <w:rFonts w:ascii="Times New Roman" w:hAnsi="Times New Roman" w:cs="Times New Roman"/>
          <w:sz w:val="24"/>
          <w:szCs w:val="24"/>
        </w:rPr>
        <w:t xml:space="preserve"> županije</w:t>
      </w:r>
      <w:r w:rsidR="00011421" w:rsidRPr="002B01B1">
        <w:rPr>
          <w:rFonts w:ascii="Times New Roman" w:hAnsi="Times New Roman" w:cs="Times New Roman"/>
          <w:sz w:val="24"/>
          <w:szCs w:val="24"/>
        </w:rPr>
        <w:t xml:space="preserve"> </w:t>
      </w:r>
      <w:r w:rsidRPr="002B01B1">
        <w:rPr>
          <w:rFonts w:ascii="Times New Roman" w:hAnsi="Times New Roman" w:cs="Times New Roman"/>
          <w:sz w:val="24"/>
          <w:szCs w:val="24"/>
        </w:rPr>
        <w:t>na</w:t>
      </w:r>
      <w:r w:rsidR="00A63FF1">
        <w:rPr>
          <w:rFonts w:ascii="Times New Roman" w:hAnsi="Times New Roman" w:cs="Times New Roman"/>
          <w:sz w:val="24"/>
          <w:szCs w:val="24"/>
        </w:rPr>
        <w:t xml:space="preserve"> </w:t>
      </w:r>
      <w:r w:rsidR="001B3970">
        <w:rPr>
          <w:rFonts w:ascii="Times New Roman" w:hAnsi="Times New Roman" w:cs="Times New Roman"/>
          <w:sz w:val="24"/>
          <w:szCs w:val="24"/>
        </w:rPr>
        <w:t>****</w:t>
      </w:r>
      <w:r w:rsidR="009905B5">
        <w:rPr>
          <w:rFonts w:ascii="Times New Roman" w:hAnsi="Times New Roman" w:cs="Times New Roman"/>
          <w:sz w:val="24"/>
          <w:szCs w:val="24"/>
        </w:rPr>
        <w:t xml:space="preserve">* </w:t>
      </w:r>
      <w:r w:rsidRPr="002B01B1">
        <w:rPr>
          <w:rFonts w:ascii="Times New Roman" w:hAnsi="Times New Roman" w:cs="Times New Roman"/>
          <w:sz w:val="24"/>
          <w:szCs w:val="24"/>
        </w:rPr>
        <w:t xml:space="preserve">sjednici održanoj </w:t>
      </w:r>
      <w:r w:rsidR="001B3970">
        <w:rPr>
          <w:rFonts w:ascii="Times New Roman" w:hAnsi="Times New Roman" w:cs="Times New Roman"/>
          <w:sz w:val="24"/>
          <w:szCs w:val="24"/>
        </w:rPr>
        <w:t xml:space="preserve">****** </w:t>
      </w:r>
      <w:r w:rsidRPr="002B01B1">
        <w:rPr>
          <w:rFonts w:ascii="Times New Roman" w:hAnsi="Times New Roman" w:cs="Times New Roman"/>
          <w:sz w:val="24"/>
          <w:szCs w:val="24"/>
        </w:rPr>
        <w:t>202</w:t>
      </w:r>
      <w:r w:rsidR="00561A79" w:rsidRPr="002B01B1">
        <w:rPr>
          <w:rFonts w:ascii="Times New Roman" w:hAnsi="Times New Roman" w:cs="Times New Roman"/>
          <w:sz w:val="24"/>
          <w:szCs w:val="24"/>
        </w:rPr>
        <w:t>6</w:t>
      </w:r>
      <w:r w:rsidRPr="002B01B1">
        <w:rPr>
          <w:rFonts w:ascii="Times New Roman" w:hAnsi="Times New Roman" w:cs="Times New Roman"/>
          <w:sz w:val="24"/>
          <w:szCs w:val="24"/>
        </w:rPr>
        <w:t>. godine donosi:</w:t>
      </w:r>
    </w:p>
    <w:p w14:paraId="65CEC6C5" w14:textId="77777777" w:rsidR="00561A79" w:rsidRPr="002B01B1" w:rsidRDefault="00561A79" w:rsidP="00011421">
      <w:pPr>
        <w:tabs>
          <w:tab w:val="left" w:pos="4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C58B0B" w14:textId="6812CF9E" w:rsidR="00561A79" w:rsidRPr="009905B5" w:rsidRDefault="00561A79" w:rsidP="00011421">
      <w:pPr>
        <w:tabs>
          <w:tab w:val="left" w:pos="49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05B5">
        <w:rPr>
          <w:rFonts w:ascii="Times New Roman" w:hAnsi="Times New Roman" w:cs="Times New Roman"/>
          <w:b/>
          <w:bCs/>
          <w:sz w:val="28"/>
          <w:szCs w:val="28"/>
        </w:rPr>
        <w:t>P R A V I L N I K</w:t>
      </w:r>
    </w:p>
    <w:p w14:paraId="572F85CF" w14:textId="453613EE" w:rsidR="00561A79" w:rsidRPr="009905B5" w:rsidRDefault="00561A79" w:rsidP="00011421">
      <w:pPr>
        <w:tabs>
          <w:tab w:val="left" w:pos="49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05B5">
        <w:rPr>
          <w:rFonts w:ascii="Times New Roman" w:hAnsi="Times New Roman" w:cs="Times New Roman"/>
          <w:b/>
          <w:bCs/>
          <w:sz w:val="28"/>
          <w:szCs w:val="28"/>
        </w:rPr>
        <w:t xml:space="preserve">o </w:t>
      </w:r>
      <w:r w:rsidR="001B3970" w:rsidRPr="009905B5">
        <w:rPr>
          <w:rFonts w:ascii="Times New Roman" w:hAnsi="Times New Roman" w:cs="Times New Roman"/>
          <w:b/>
          <w:bCs/>
          <w:sz w:val="28"/>
          <w:szCs w:val="28"/>
        </w:rPr>
        <w:t xml:space="preserve">provedbi postupka jednostavne nabave roba, radova i usluga </w:t>
      </w:r>
    </w:p>
    <w:p w14:paraId="556CB78C" w14:textId="77777777" w:rsidR="00011421" w:rsidRPr="002B01B1" w:rsidRDefault="00011421" w:rsidP="00011421">
      <w:pPr>
        <w:tabs>
          <w:tab w:val="left" w:pos="49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BA9CA4" w14:textId="77777777" w:rsidR="005F586D" w:rsidRPr="002B01B1" w:rsidRDefault="005F586D" w:rsidP="00011421">
      <w:pPr>
        <w:spacing w:after="0" w:line="240" w:lineRule="auto"/>
        <w:rPr>
          <w:sz w:val="24"/>
          <w:szCs w:val="24"/>
        </w:rPr>
      </w:pPr>
    </w:p>
    <w:p w14:paraId="102381C9" w14:textId="17FD4D0B" w:rsidR="00011421" w:rsidRPr="0070698B" w:rsidRDefault="009905B5" w:rsidP="00624F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OPĆE ODREDBE</w:t>
      </w:r>
    </w:p>
    <w:p w14:paraId="6A022957" w14:textId="61A38DFA" w:rsidR="00011421" w:rsidRDefault="00011421" w:rsidP="000114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01B1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22BA668A" w14:textId="5AD9AC3D" w:rsidR="009905B5" w:rsidRDefault="009905B5" w:rsidP="001B3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C1507B">
        <w:rPr>
          <w:rFonts w:ascii="Times New Roman" w:hAnsi="Times New Roman" w:cs="Times New Roman"/>
          <w:sz w:val="24"/>
          <w:szCs w:val="24"/>
        </w:rPr>
        <w:t xml:space="preserve">Ovim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="00C1507B">
        <w:rPr>
          <w:rFonts w:ascii="Times New Roman" w:hAnsi="Times New Roman" w:cs="Times New Roman"/>
          <w:sz w:val="24"/>
          <w:szCs w:val="24"/>
        </w:rPr>
        <w:t xml:space="preserve">Pravilnikom o provedbi postupka jednostavne nabave roba, radova i usluga (dalje u tekstu: Pravilnik) uređuju pravila, uvjeti i način postupanja </w:t>
      </w:r>
      <w:r>
        <w:rPr>
          <w:rFonts w:ascii="Times New Roman" w:hAnsi="Times New Roman" w:cs="Times New Roman"/>
          <w:sz w:val="24"/>
          <w:szCs w:val="24"/>
        </w:rPr>
        <w:t xml:space="preserve">javnog naručitelja </w:t>
      </w:r>
      <w:r w:rsidR="00C1507B">
        <w:rPr>
          <w:rFonts w:ascii="Times New Roman" w:hAnsi="Times New Roman" w:cs="Times New Roman"/>
          <w:sz w:val="24"/>
          <w:szCs w:val="24"/>
        </w:rPr>
        <w:t xml:space="preserve">Javne ustanove za upravljanje zaštićenim dijelovima prirode </w:t>
      </w:r>
      <w:r w:rsidR="0087256E">
        <w:rPr>
          <w:rFonts w:ascii="Times New Roman" w:hAnsi="Times New Roman" w:cs="Times New Roman"/>
          <w:sz w:val="24"/>
          <w:szCs w:val="24"/>
        </w:rPr>
        <w:t>Brodsko</w:t>
      </w:r>
      <w:r w:rsidR="00C1507B">
        <w:rPr>
          <w:rFonts w:ascii="Times New Roman" w:hAnsi="Times New Roman" w:cs="Times New Roman"/>
          <w:sz w:val="24"/>
          <w:szCs w:val="24"/>
        </w:rPr>
        <w:t>-</w:t>
      </w:r>
      <w:r w:rsidR="0087256E">
        <w:rPr>
          <w:rFonts w:ascii="Times New Roman" w:hAnsi="Times New Roman" w:cs="Times New Roman"/>
          <w:sz w:val="24"/>
          <w:szCs w:val="24"/>
        </w:rPr>
        <w:t>posavske</w:t>
      </w:r>
      <w:r w:rsidR="00C1507B">
        <w:rPr>
          <w:rFonts w:ascii="Times New Roman" w:hAnsi="Times New Roman" w:cs="Times New Roman"/>
          <w:sz w:val="24"/>
          <w:szCs w:val="24"/>
        </w:rPr>
        <w:t xml:space="preserve"> županije (dalje u tekstu: Javna ustanova) </w:t>
      </w:r>
      <w:r>
        <w:rPr>
          <w:rFonts w:ascii="Times New Roman" w:hAnsi="Times New Roman" w:cs="Times New Roman"/>
          <w:sz w:val="24"/>
          <w:szCs w:val="24"/>
        </w:rPr>
        <w:t>prilikom nabave robe, usluga i radova te provedbe projektnih natječaja, koji po svojoj procijenjenoj vrijednosti spadaju u kategoriju jednostavne nabave.</w:t>
      </w:r>
    </w:p>
    <w:p w14:paraId="54230192" w14:textId="0B1391C8" w:rsidR="009905B5" w:rsidRDefault="009905B5" w:rsidP="001B3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Izrazi koji se koriste u ovom Pravilniku, a imaju rodno značenje, odnose se jednako na muški i ženski rod.</w:t>
      </w:r>
    </w:p>
    <w:p w14:paraId="29D0E67C" w14:textId="77777777" w:rsidR="00C1507B" w:rsidRDefault="00C1507B" w:rsidP="001B3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A425F6" w14:textId="6DE52E3D" w:rsidR="00C1507B" w:rsidRDefault="00C1507B" w:rsidP="00C150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507B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0D837812" w14:textId="08DEE76C" w:rsidR="00C1507B" w:rsidRDefault="00F904A7" w:rsidP="00C15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C1507B">
        <w:rPr>
          <w:rFonts w:ascii="Times New Roman" w:hAnsi="Times New Roman" w:cs="Times New Roman"/>
          <w:sz w:val="24"/>
          <w:szCs w:val="24"/>
        </w:rPr>
        <w:t xml:space="preserve">Jednostavna nabava je nabava </w:t>
      </w:r>
      <w:r w:rsidR="006755B2">
        <w:rPr>
          <w:rFonts w:ascii="Times New Roman" w:hAnsi="Times New Roman" w:cs="Times New Roman"/>
          <w:sz w:val="24"/>
          <w:szCs w:val="24"/>
        </w:rPr>
        <w:t xml:space="preserve">robe i usluga te provedba projektnih natječaja procijenjene </w:t>
      </w:r>
      <w:r w:rsidR="006755B2" w:rsidRPr="00F26985">
        <w:rPr>
          <w:rFonts w:ascii="Times New Roman" w:hAnsi="Times New Roman" w:cs="Times New Roman"/>
          <w:sz w:val="24"/>
          <w:szCs w:val="24"/>
        </w:rPr>
        <w:t xml:space="preserve">vrijednosti </w:t>
      </w:r>
      <w:r w:rsidR="0045608C" w:rsidRPr="00F26985">
        <w:rPr>
          <w:rFonts w:ascii="Times New Roman" w:hAnsi="Times New Roman" w:cs="Times New Roman"/>
          <w:sz w:val="24"/>
          <w:szCs w:val="24"/>
        </w:rPr>
        <w:t>manje od</w:t>
      </w:r>
      <w:r w:rsidR="006755B2" w:rsidRPr="00F26985">
        <w:rPr>
          <w:rFonts w:ascii="Times New Roman" w:hAnsi="Times New Roman" w:cs="Times New Roman"/>
          <w:sz w:val="24"/>
          <w:szCs w:val="24"/>
        </w:rPr>
        <w:t xml:space="preserve"> 50</w:t>
      </w:r>
      <w:r w:rsidR="006755B2">
        <w:rPr>
          <w:rFonts w:ascii="Times New Roman" w:hAnsi="Times New Roman" w:cs="Times New Roman"/>
          <w:sz w:val="24"/>
          <w:szCs w:val="24"/>
        </w:rPr>
        <w:t xml:space="preserve">.000,00 eura i nabava radova procijenjene vrijednosti </w:t>
      </w:r>
      <w:r w:rsidR="009905B5">
        <w:rPr>
          <w:rFonts w:ascii="Times New Roman" w:hAnsi="Times New Roman" w:cs="Times New Roman"/>
          <w:sz w:val="24"/>
          <w:szCs w:val="24"/>
        </w:rPr>
        <w:t>manje od</w:t>
      </w:r>
      <w:r w:rsidR="006755B2">
        <w:rPr>
          <w:rFonts w:ascii="Times New Roman" w:hAnsi="Times New Roman" w:cs="Times New Roman"/>
          <w:sz w:val="24"/>
          <w:szCs w:val="24"/>
        </w:rPr>
        <w:t xml:space="preserve"> 100.000,00 eura</w:t>
      </w:r>
      <w:r w:rsidR="009905B5" w:rsidRPr="009905B5">
        <w:rPr>
          <w:rFonts w:ascii="Times New Roman" w:hAnsi="Times New Roman" w:cs="Times New Roman"/>
          <w:sz w:val="24"/>
          <w:szCs w:val="24"/>
        </w:rPr>
        <w:t xml:space="preserve">, </w:t>
      </w:r>
      <w:r w:rsidR="009905B5" w:rsidRPr="009905B5">
        <w:rPr>
          <w:rStyle w:val="t286pc"/>
          <w:rFonts w:ascii="Times New Roman" w:hAnsi="Times New Roman" w:cs="Times New Roman"/>
          <w:sz w:val="24"/>
          <w:szCs w:val="24"/>
        </w:rPr>
        <w:t>a za koje sukladno važećem Zakonu o javnoj nabavi ne postoji obveza provedbe postupaka javne nabave.</w:t>
      </w:r>
    </w:p>
    <w:p w14:paraId="036D9763" w14:textId="0B45BB6F" w:rsidR="002E4A67" w:rsidRPr="002E4A67" w:rsidRDefault="00F904A7" w:rsidP="002E4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6755B2">
        <w:rPr>
          <w:rFonts w:ascii="Times New Roman" w:hAnsi="Times New Roman" w:cs="Times New Roman"/>
          <w:sz w:val="24"/>
          <w:szCs w:val="24"/>
        </w:rPr>
        <w:t>Izračun procijenjene vrijednosti nabave temelji se na ukupnom iznosu nabave bez poreza na dodanu vrijednost</w:t>
      </w:r>
      <w:r w:rsidR="009905B5">
        <w:rPr>
          <w:rFonts w:ascii="Times New Roman" w:hAnsi="Times New Roman" w:cs="Times New Roman"/>
          <w:sz w:val="24"/>
          <w:szCs w:val="24"/>
        </w:rPr>
        <w:t xml:space="preserve"> (PDV-a).</w:t>
      </w:r>
    </w:p>
    <w:p w14:paraId="4E42C5FB" w14:textId="77777777" w:rsidR="002E4A67" w:rsidRPr="002E4A67" w:rsidRDefault="002E4A67" w:rsidP="002E4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FA918E" w14:textId="0D3438BD" w:rsidR="002E4A67" w:rsidRPr="002E4A67" w:rsidRDefault="002E4A67" w:rsidP="002E4A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4A67">
        <w:rPr>
          <w:rStyle w:val="Naglaeno"/>
          <w:rFonts w:ascii="Times New Roman" w:hAnsi="Times New Roman" w:cs="Times New Roman"/>
          <w:sz w:val="24"/>
          <w:szCs w:val="24"/>
        </w:rPr>
        <w:t>Članak 3.</w:t>
      </w:r>
    </w:p>
    <w:p w14:paraId="39AEC73C" w14:textId="77777777" w:rsidR="002E4A67" w:rsidRPr="002E4A67" w:rsidRDefault="002E4A67" w:rsidP="002E4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A67">
        <w:rPr>
          <w:rFonts w:ascii="Times New Roman" w:hAnsi="Times New Roman" w:cs="Times New Roman"/>
          <w:sz w:val="24"/>
          <w:szCs w:val="24"/>
        </w:rPr>
        <w:t xml:space="preserve">(1) Prilikom provedbe postupaka jednostavne nabave Naručitelj je obvezan u odnosu na sve gospodarske subjekte poštovati načelo slobode kretanja robe, načelo slobode poslovnog </w:t>
      </w:r>
      <w:proofErr w:type="spellStart"/>
      <w:r w:rsidRPr="002E4A67">
        <w:rPr>
          <w:rFonts w:ascii="Times New Roman" w:hAnsi="Times New Roman" w:cs="Times New Roman"/>
          <w:sz w:val="24"/>
          <w:szCs w:val="24"/>
        </w:rPr>
        <w:t>nastana</w:t>
      </w:r>
      <w:proofErr w:type="spellEnd"/>
      <w:r w:rsidRPr="002E4A67">
        <w:rPr>
          <w:rFonts w:ascii="Times New Roman" w:hAnsi="Times New Roman" w:cs="Times New Roman"/>
          <w:sz w:val="24"/>
          <w:szCs w:val="24"/>
        </w:rPr>
        <w:t xml:space="preserve"> i načelo slobode pružanja usluga te načela koja iz toga proizlaze, kao što su načelo tržišnog natjecanja, načelo jednakog tretmana, načelo zabrane diskriminacije, načelo uzajamnog priznavanja, načelo razmjernosti i načelo transparentnosti.</w:t>
      </w:r>
    </w:p>
    <w:p w14:paraId="011E09B0" w14:textId="77777777" w:rsidR="002E4A67" w:rsidRPr="002E4A67" w:rsidRDefault="002E4A67" w:rsidP="002E4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A67">
        <w:rPr>
          <w:rFonts w:ascii="Times New Roman" w:hAnsi="Times New Roman" w:cs="Times New Roman"/>
          <w:sz w:val="24"/>
          <w:szCs w:val="24"/>
        </w:rPr>
        <w:t>(2) Jednostavna nabava ne smije biti osmišljena s namjerom da se određenim gospodarskim subjektima neopravdano da prednost ili ih se stavi u nepovoljan položaj.</w:t>
      </w:r>
    </w:p>
    <w:p w14:paraId="786663F3" w14:textId="77777777" w:rsidR="002E4A67" w:rsidRPr="002E4A67" w:rsidRDefault="002E4A67" w:rsidP="002E4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A67">
        <w:rPr>
          <w:rFonts w:ascii="Times New Roman" w:hAnsi="Times New Roman" w:cs="Times New Roman"/>
          <w:sz w:val="24"/>
          <w:szCs w:val="24"/>
        </w:rPr>
        <w:t>(3) Naručitelj je obvezan primjenjivati odredbe ovog Pravilnika na način koji omogućava učinkovitu nabavu te ekonomično i svrhovito trošenje javnih sredstava.</w:t>
      </w:r>
    </w:p>
    <w:p w14:paraId="0B155845" w14:textId="77777777" w:rsidR="002E4A67" w:rsidRPr="002E4A67" w:rsidRDefault="002E4A67" w:rsidP="002E4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A67">
        <w:rPr>
          <w:rFonts w:ascii="Times New Roman" w:hAnsi="Times New Roman" w:cs="Times New Roman"/>
          <w:sz w:val="24"/>
          <w:szCs w:val="24"/>
        </w:rPr>
        <w:lastRenderedPageBreak/>
        <w:t>(4) Prilikom određivanja predmeta nabave, Naručitelj je dužan postupati pažnjom dobrog gospodarstvenika.</w:t>
      </w:r>
    </w:p>
    <w:p w14:paraId="4CE7F8CD" w14:textId="77777777" w:rsidR="002E4A67" w:rsidRPr="002E4A67" w:rsidRDefault="002E4A67" w:rsidP="002E4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A67">
        <w:rPr>
          <w:rFonts w:ascii="Times New Roman" w:hAnsi="Times New Roman" w:cs="Times New Roman"/>
          <w:sz w:val="24"/>
          <w:szCs w:val="24"/>
        </w:rPr>
        <w:t>(5) U provedbi postupaka jednostavne nabave, osim ovog Pravilnika, obvezno je primjenjivati i druge važeće zakonske i podzakonske propise te akte Naručitelja, koji se odnose na pojedini predmet nabave.</w:t>
      </w:r>
    </w:p>
    <w:p w14:paraId="7A40B0FA" w14:textId="77777777" w:rsidR="002E4A67" w:rsidRPr="002E4A67" w:rsidRDefault="002E4A67" w:rsidP="002E4A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D2653A" w14:textId="5E6DBB48" w:rsidR="002E4A67" w:rsidRPr="002E4A67" w:rsidRDefault="002E4A67" w:rsidP="002E4A6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4A67">
        <w:rPr>
          <w:rFonts w:ascii="Times New Roman" w:hAnsi="Times New Roman" w:cs="Times New Roman"/>
          <w:b/>
          <w:bCs/>
          <w:sz w:val="24"/>
          <w:szCs w:val="24"/>
        </w:rPr>
        <w:t>SUKOB INTERESA</w:t>
      </w:r>
    </w:p>
    <w:p w14:paraId="08822609" w14:textId="77777777" w:rsidR="002E4A67" w:rsidRPr="002E4A67" w:rsidRDefault="002E4A67" w:rsidP="002E4A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D6D3BE" w14:textId="277172F8" w:rsidR="002E4A67" w:rsidRPr="002E4A67" w:rsidRDefault="002E4A67" w:rsidP="002E4A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4A67">
        <w:rPr>
          <w:rFonts w:ascii="Times New Roman" w:hAnsi="Times New Roman" w:cs="Times New Roman"/>
          <w:b/>
          <w:bCs/>
          <w:sz w:val="24"/>
          <w:szCs w:val="24"/>
        </w:rPr>
        <w:t>Članak 4.</w:t>
      </w:r>
    </w:p>
    <w:p w14:paraId="4985F3F1" w14:textId="77777777" w:rsidR="002E4A67" w:rsidRPr="002E4A67" w:rsidRDefault="002E4A67" w:rsidP="002E4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A67">
        <w:rPr>
          <w:rFonts w:ascii="Times New Roman" w:hAnsi="Times New Roman" w:cs="Times New Roman"/>
          <w:sz w:val="24"/>
          <w:szCs w:val="24"/>
        </w:rPr>
        <w:t>(1) Naručitelj je obvezan poduzeti prikladne mjere da učinkovito spriječi, prepozna i ukloni sukobe interesa u vezi s postupkom jednostavne nabave kako bi se izbjeglo narušavanje tržišnog natjecanja i osiguralo jednako postupanje prema svim gospodarskim subjektima.</w:t>
      </w:r>
    </w:p>
    <w:p w14:paraId="32EC4F2D" w14:textId="77777777" w:rsidR="002E4A67" w:rsidRPr="002E4A67" w:rsidRDefault="002E4A67" w:rsidP="002E4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A67">
        <w:rPr>
          <w:rFonts w:ascii="Times New Roman" w:hAnsi="Times New Roman" w:cs="Times New Roman"/>
          <w:sz w:val="24"/>
          <w:szCs w:val="24"/>
        </w:rPr>
        <w:t>(2) Odredbe članaka 75. do 83. ZJN 2016 koje se odnose na sprječavanje, prepoznavanje i uklanjanje sukoba interesa, na odgovarajući način primjenjuju se u postupcima jednostavne nabave koji se provode temeljem ovoga Pravilnika.</w:t>
      </w:r>
    </w:p>
    <w:p w14:paraId="41518F15" w14:textId="77777777" w:rsidR="00C1507B" w:rsidRDefault="00C1507B" w:rsidP="00C15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B70B85" w14:textId="628A4F7C" w:rsidR="00C1507B" w:rsidRDefault="00C1507B" w:rsidP="00C150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698B">
        <w:rPr>
          <w:rFonts w:ascii="Times New Roman" w:hAnsi="Times New Roman" w:cs="Times New Roman"/>
          <w:b/>
          <w:bCs/>
          <w:sz w:val="24"/>
          <w:szCs w:val="24"/>
        </w:rPr>
        <w:t xml:space="preserve">PLAN NABAVE </w:t>
      </w:r>
      <w:r w:rsidR="00335213">
        <w:rPr>
          <w:rFonts w:ascii="Times New Roman" w:hAnsi="Times New Roman" w:cs="Times New Roman"/>
          <w:b/>
          <w:bCs/>
          <w:sz w:val="24"/>
          <w:szCs w:val="24"/>
        </w:rPr>
        <w:t>I REGISTAR UGOVORA</w:t>
      </w:r>
    </w:p>
    <w:p w14:paraId="570F04E0" w14:textId="77777777" w:rsidR="009905B5" w:rsidRDefault="009905B5" w:rsidP="00C150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346165" w14:textId="37BD3E86" w:rsidR="0070698B" w:rsidRDefault="0070698B" w:rsidP="007069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2E4A67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4D050D7" w14:textId="0D01C391" w:rsidR="0070698B" w:rsidRDefault="00335213" w:rsidP="007069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E674C7">
        <w:rPr>
          <w:rFonts w:ascii="Times New Roman" w:hAnsi="Times New Roman" w:cs="Times New Roman"/>
          <w:sz w:val="24"/>
          <w:szCs w:val="24"/>
        </w:rPr>
        <w:t>Naručitelj je obvezan</w:t>
      </w:r>
      <w:r>
        <w:rPr>
          <w:rFonts w:ascii="Times New Roman" w:hAnsi="Times New Roman" w:cs="Times New Roman"/>
          <w:sz w:val="24"/>
          <w:szCs w:val="24"/>
        </w:rPr>
        <w:t xml:space="preserve"> donijeti </w:t>
      </w:r>
      <w:r w:rsidR="00E674C7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lan nabave za kalendarsku godinu te ga ažurirati p</w:t>
      </w:r>
      <w:r w:rsidR="00E674C7">
        <w:rPr>
          <w:rFonts w:ascii="Times New Roman" w:hAnsi="Times New Roman" w:cs="Times New Roman"/>
          <w:sz w:val="24"/>
          <w:szCs w:val="24"/>
        </w:rPr>
        <w:t xml:space="preserve">rema </w:t>
      </w:r>
      <w:r>
        <w:rPr>
          <w:rFonts w:ascii="Times New Roman" w:hAnsi="Times New Roman" w:cs="Times New Roman"/>
          <w:sz w:val="24"/>
          <w:szCs w:val="24"/>
        </w:rPr>
        <w:t>potrebi.</w:t>
      </w:r>
    </w:p>
    <w:p w14:paraId="16D21295" w14:textId="77C69F61" w:rsidR="00335213" w:rsidRDefault="00335213" w:rsidP="007069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Plan nabave i sve njegove kasnije promjene</w:t>
      </w:r>
      <w:r w:rsidR="00E674C7">
        <w:rPr>
          <w:rFonts w:ascii="Times New Roman" w:hAnsi="Times New Roman" w:cs="Times New Roman"/>
          <w:sz w:val="24"/>
          <w:szCs w:val="24"/>
        </w:rPr>
        <w:t xml:space="preserve">, kao i Registar ugovora i sve njegove kasnije promjene, Naručitelj </w:t>
      </w:r>
      <w:r>
        <w:rPr>
          <w:rFonts w:ascii="Times New Roman" w:hAnsi="Times New Roman" w:cs="Times New Roman"/>
          <w:sz w:val="24"/>
          <w:szCs w:val="24"/>
        </w:rPr>
        <w:t>je obveza</w:t>
      </w:r>
      <w:r w:rsidR="00E674C7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objaviti u </w:t>
      </w:r>
      <w:r w:rsidR="00E674C7">
        <w:rPr>
          <w:rFonts w:ascii="Times New Roman" w:hAnsi="Times New Roman" w:cs="Times New Roman"/>
          <w:sz w:val="24"/>
          <w:szCs w:val="24"/>
        </w:rPr>
        <w:t xml:space="preserve">Elektroničkom oglasniku javne nabave (dalje u tekstu: </w:t>
      </w:r>
      <w:r>
        <w:rPr>
          <w:rFonts w:ascii="Times New Roman" w:hAnsi="Times New Roman" w:cs="Times New Roman"/>
          <w:sz w:val="24"/>
          <w:szCs w:val="24"/>
        </w:rPr>
        <w:t>EOJN RH</w:t>
      </w:r>
      <w:r w:rsidR="00E674C7">
        <w:rPr>
          <w:rFonts w:ascii="Times New Roman" w:hAnsi="Times New Roman" w:cs="Times New Roman"/>
          <w:sz w:val="24"/>
          <w:szCs w:val="24"/>
        </w:rPr>
        <w:t>).</w:t>
      </w:r>
    </w:p>
    <w:p w14:paraId="354A921B" w14:textId="1C595ACF" w:rsidR="001B3970" w:rsidRPr="00393ABB" w:rsidRDefault="00335213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U planu nabave i registru </w:t>
      </w:r>
      <w:r w:rsidR="00F71BD2">
        <w:rPr>
          <w:rFonts w:ascii="Times New Roman" w:hAnsi="Times New Roman" w:cs="Times New Roman"/>
          <w:sz w:val="24"/>
          <w:szCs w:val="24"/>
        </w:rPr>
        <w:t>ugovora navode se</w:t>
      </w:r>
      <w:r w:rsidR="005055D1">
        <w:rPr>
          <w:rFonts w:ascii="Times New Roman" w:hAnsi="Times New Roman" w:cs="Times New Roman"/>
          <w:sz w:val="24"/>
          <w:szCs w:val="24"/>
        </w:rPr>
        <w:t xml:space="preserve"> svi pr</w:t>
      </w:r>
      <w:r w:rsidR="005055D1" w:rsidRPr="00F26985">
        <w:rPr>
          <w:rFonts w:ascii="Times New Roman" w:hAnsi="Times New Roman" w:cs="Times New Roman"/>
          <w:sz w:val="24"/>
          <w:szCs w:val="24"/>
        </w:rPr>
        <w:t>e</w:t>
      </w:r>
      <w:r w:rsidR="0045608C" w:rsidRPr="00F26985">
        <w:rPr>
          <w:rFonts w:ascii="Times New Roman" w:hAnsi="Times New Roman" w:cs="Times New Roman"/>
          <w:sz w:val="24"/>
          <w:szCs w:val="24"/>
        </w:rPr>
        <w:t>d</w:t>
      </w:r>
      <w:r w:rsidR="005055D1" w:rsidRPr="00F26985">
        <w:rPr>
          <w:rFonts w:ascii="Times New Roman" w:hAnsi="Times New Roman" w:cs="Times New Roman"/>
          <w:sz w:val="24"/>
          <w:szCs w:val="24"/>
        </w:rPr>
        <w:t>m</w:t>
      </w:r>
      <w:r w:rsidR="005055D1">
        <w:rPr>
          <w:rFonts w:ascii="Times New Roman" w:hAnsi="Times New Roman" w:cs="Times New Roman"/>
          <w:sz w:val="24"/>
          <w:szCs w:val="24"/>
        </w:rPr>
        <w:t>eti nabave čija je procijenjena vrijednost jednaka ili veća od 5.000,00 eura bez PDV-a</w:t>
      </w:r>
      <w:r w:rsidR="00393ABB">
        <w:rPr>
          <w:rFonts w:ascii="Times New Roman" w:hAnsi="Times New Roman" w:cs="Times New Roman"/>
          <w:sz w:val="24"/>
          <w:szCs w:val="24"/>
        </w:rPr>
        <w:t>, odnosno sukladno odgovarajućim odredbama važećeg Zakona o javnoj nabavi.</w:t>
      </w:r>
    </w:p>
    <w:p w14:paraId="45BD50A8" w14:textId="77777777" w:rsidR="0045017F" w:rsidRPr="00393ABB" w:rsidRDefault="0045017F" w:rsidP="00393A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F35961" w14:textId="77777777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3ABB">
        <w:rPr>
          <w:rFonts w:ascii="Times New Roman" w:hAnsi="Times New Roman" w:cs="Times New Roman"/>
          <w:b/>
          <w:bCs/>
          <w:sz w:val="24"/>
          <w:szCs w:val="24"/>
        </w:rPr>
        <w:t>POSTUPCI JEDNOSTAVNE NABAVE</w:t>
      </w:r>
    </w:p>
    <w:p w14:paraId="27B8AC64" w14:textId="77777777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C751A2" w14:textId="169B12E5" w:rsidR="0045017F" w:rsidRPr="00393ABB" w:rsidRDefault="0045017F" w:rsidP="00393A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3ABB">
        <w:rPr>
          <w:rFonts w:ascii="Times New Roman" w:hAnsi="Times New Roman" w:cs="Times New Roman"/>
          <w:b/>
          <w:bCs/>
          <w:sz w:val="24"/>
          <w:szCs w:val="24"/>
        </w:rPr>
        <w:t>Članak 6.</w:t>
      </w:r>
    </w:p>
    <w:p w14:paraId="12939470" w14:textId="77777777" w:rsidR="0045017F" w:rsidRPr="00393ABB" w:rsidRDefault="0045017F" w:rsidP="00393A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>Postupci jednostavne nabave u smislu ovog Pravilnika dijele se na:</w:t>
      </w:r>
    </w:p>
    <w:p w14:paraId="611BB85F" w14:textId="72077F04" w:rsidR="00991CD5" w:rsidRPr="00F26985" w:rsidRDefault="00991CD5" w:rsidP="00F26985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26985">
        <w:rPr>
          <w:rFonts w:ascii="Times New Roman" w:hAnsi="Times New Roman" w:cs="Times New Roman"/>
        </w:rPr>
        <w:t>postupci jednostavne nabave jednake ili manje od 15.000,00 eura za robu, usluge i radove</w:t>
      </w:r>
    </w:p>
    <w:p w14:paraId="207FC7AB" w14:textId="77777777" w:rsidR="00991CD5" w:rsidRPr="00991CD5" w:rsidRDefault="00991CD5" w:rsidP="00F26985">
      <w:pPr>
        <w:pStyle w:val="Odlomakpopisa"/>
        <w:spacing w:after="0" w:line="240" w:lineRule="auto"/>
        <w:jc w:val="both"/>
        <w:rPr>
          <w:rFonts w:ascii="Times New Roman" w:hAnsi="Times New Roman" w:cs="Times New Roman"/>
          <w:strike/>
        </w:rPr>
      </w:pPr>
    </w:p>
    <w:p w14:paraId="27453A9E" w14:textId="77777777" w:rsidR="0045017F" w:rsidRPr="00393ABB" w:rsidRDefault="0045017F" w:rsidP="00F26985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3ABB">
        <w:rPr>
          <w:rFonts w:ascii="Times New Roman" w:hAnsi="Times New Roman" w:cs="Times New Roman"/>
        </w:rPr>
        <w:t>postupke nabave čija je procijenjena vrijednost veća od 15.000,00 eura, a jednaka ili manja od 25.000,00 eura za nabavu robe i usluga, odnosno jednaka ili manja od 45.000,00 eura za nabavu radova,</w:t>
      </w:r>
    </w:p>
    <w:p w14:paraId="25E67AD2" w14:textId="77777777" w:rsidR="0045017F" w:rsidRPr="00393ABB" w:rsidRDefault="0045017F" w:rsidP="00F26985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3ABB">
        <w:rPr>
          <w:rFonts w:ascii="Times New Roman" w:hAnsi="Times New Roman" w:cs="Times New Roman"/>
        </w:rPr>
        <w:t>postupke nabave čija je procijenjena vrijednost veća od 25.000,00 eura, a manja od 50.000,00 eura za nabavu robe i usluga, odnosno čija je procijenjena vrijednost veća od 45.000,00 eura, a manja od 100.000,00 eura za nabavu radova.</w:t>
      </w:r>
    </w:p>
    <w:p w14:paraId="29A5AF78" w14:textId="77777777" w:rsidR="0045017F" w:rsidRPr="00393ABB" w:rsidRDefault="0045017F" w:rsidP="00393ABB">
      <w:pPr>
        <w:spacing w:after="0" w:line="240" w:lineRule="auto"/>
        <w:jc w:val="both"/>
        <w:rPr>
          <w:rStyle w:val="t286pc"/>
          <w:rFonts w:ascii="Times New Roman" w:hAnsi="Times New Roman" w:cs="Times New Roman"/>
          <w:sz w:val="24"/>
          <w:szCs w:val="24"/>
        </w:rPr>
      </w:pPr>
    </w:p>
    <w:p w14:paraId="544964D6" w14:textId="77777777" w:rsidR="0045017F" w:rsidRPr="00393ABB" w:rsidRDefault="0045017F" w:rsidP="00393ABB">
      <w:pPr>
        <w:spacing w:after="0" w:line="240" w:lineRule="auto"/>
        <w:jc w:val="both"/>
        <w:rPr>
          <w:rStyle w:val="t286pc"/>
          <w:rFonts w:ascii="Times New Roman" w:hAnsi="Times New Roman" w:cs="Times New Roman"/>
          <w:b/>
          <w:bCs/>
          <w:sz w:val="24"/>
          <w:szCs w:val="24"/>
        </w:rPr>
      </w:pPr>
      <w:r w:rsidRPr="00393ABB">
        <w:rPr>
          <w:rStyle w:val="t286pc"/>
          <w:rFonts w:ascii="Times New Roman" w:hAnsi="Times New Roman" w:cs="Times New Roman"/>
          <w:b/>
          <w:bCs/>
          <w:sz w:val="24"/>
          <w:szCs w:val="24"/>
        </w:rPr>
        <w:t>POKRETANJE POSTUPKA JEDNOSTAVNE NABAVE</w:t>
      </w:r>
    </w:p>
    <w:p w14:paraId="1EAE4235" w14:textId="77777777" w:rsidR="0045017F" w:rsidRPr="00393ABB" w:rsidRDefault="0045017F" w:rsidP="00393ABB">
      <w:pPr>
        <w:spacing w:after="0" w:line="240" w:lineRule="auto"/>
        <w:jc w:val="both"/>
        <w:rPr>
          <w:rStyle w:val="t286pc"/>
          <w:rFonts w:ascii="Times New Roman" w:hAnsi="Times New Roman" w:cs="Times New Roman"/>
          <w:b/>
          <w:bCs/>
          <w:sz w:val="24"/>
          <w:szCs w:val="24"/>
        </w:rPr>
      </w:pPr>
    </w:p>
    <w:p w14:paraId="3F5A29C8" w14:textId="77777777" w:rsidR="00393ABB" w:rsidRDefault="0045017F" w:rsidP="00393ABB">
      <w:pPr>
        <w:pStyle w:val="z1qcye"/>
        <w:spacing w:before="0" w:beforeAutospacing="0" w:after="0" w:afterAutospacing="0"/>
        <w:ind w:left="360"/>
        <w:jc w:val="center"/>
      </w:pPr>
      <w:r w:rsidRPr="00393ABB">
        <w:rPr>
          <w:b/>
          <w:bCs/>
        </w:rPr>
        <w:t>Članak 7.</w:t>
      </w:r>
    </w:p>
    <w:p w14:paraId="67426375" w14:textId="77777777" w:rsidR="00F12D3F" w:rsidRDefault="00F12D3F" w:rsidP="00ED39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E6CE5" w14:textId="77777777" w:rsidR="00F12D3F" w:rsidRDefault="00F12D3F" w:rsidP="00ED39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9019F5" w14:textId="5FBE5AC9" w:rsidR="00F12D3F" w:rsidRPr="00F26985" w:rsidRDefault="00F12D3F" w:rsidP="000467AA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F26985">
        <w:rPr>
          <w:rFonts w:ascii="Times New Roman" w:hAnsi="Times New Roman"/>
          <w:sz w:val="24"/>
          <w:szCs w:val="24"/>
        </w:rPr>
        <w:t>Pokretanje i pripremu  postupka jednostavne nabave provode članovi stručnog povjerenstva za jednostavnu nabavu.</w:t>
      </w:r>
      <w:r w:rsidR="000467AA">
        <w:rPr>
          <w:rFonts w:ascii="Times New Roman" w:hAnsi="Times New Roman"/>
          <w:sz w:val="24"/>
          <w:szCs w:val="24"/>
        </w:rPr>
        <w:t xml:space="preserve"> </w:t>
      </w:r>
      <w:r w:rsidRPr="00F26985">
        <w:rPr>
          <w:rFonts w:ascii="Times New Roman" w:hAnsi="Times New Roman"/>
          <w:sz w:val="24"/>
          <w:szCs w:val="24"/>
        </w:rPr>
        <w:t>Zahtjev za pokretanje postupka jednostavne nabave potpisuje ravnatelj.</w:t>
      </w:r>
    </w:p>
    <w:p w14:paraId="04408900" w14:textId="2C7DB2CC" w:rsidR="00F12D3F" w:rsidRPr="00F26985" w:rsidRDefault="00F12D3F" w:rsidP="000467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26985">
        <w:rPr>
          <w:rFonts w:ascii="Times New Roman" w:hAnsi="Times New Roman"/>
          <w:sz w:val="24"/>
          <w:szCs w:val="24"/>
        </w:rPr>
        <w:lastRenderedPageBreak/>
        <w:t>Prije početka postupka jednostavne nabave ravnatelj je obvezan  internom odlukom imenovati Stručno povjerenstvo za jednostavnu nabavu.</w:t>
      </w:r>
    </w:p>
    <w:p w14:paraId="0349FB91" w14:textId="74636A36" w:rsidR="00F12D3F" w:rsidRPr="00F26985" w:rsidRDefault="00F12D3F" w:rsidP="00F2698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26985">
        <w:rPr>
          <w:rFonts w:ascii="Times New Roman" w:hAnsi="Times New Roman"/>
          <w:sz w:val="24"/>
          <w:szCs w:val="24"/>
        </w:rPr>
        <w:t>Stručno povjerenstvo za jednostavnu nabavu sastoji se od najmanje 3 (tri) člana.</w:t>
      </w:r>
    </w:p>
    <w:p w14:paraId="6DD494E2" w14:textId="77777777" w:rsidR="00F12D3F" w:rsidRPr="00393ABB" w:rsidRDefault="00F12D3F" w:rsidP="00ED39CC">
      <w:pPr>
        <w:spacing w:after="0" w:line="240" w:lineRule="auto"/>
        <w:jc w:val="both"/>
        <w:rPr>
          <w:rStyle w:val="t286pc"/>
          <w:rFonts w:ascii="Times New Roman" w:hAnsi="Times New Roman" w:cs="Times New Roman"/>
          <w:sz w:val="24"/>
          <w:szCs w:val="24"/>
        </w:rPr>
      </w:pPr>
    </w:p>
    <w:p w14:paraId="2DB3697B" w14:textId="77777777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2320B6" w14:textId="77777777" w:rsidR="00991CD5" w:rsidRDefault="00991CD5" w:rsidP="00E5440F">
      <w:pPr>
        <w:pStyle w:val="z1qcye"/>
        <w:spacing w:before="0" w:beforeAutospacing="0" w:after="0" w:afterAutospacing="0"/>
        <w:jc w:val="both"/>
        <w:rPr>
          <w:rStyle w:val="t286pc"/>
          <w:strike/>
        </w:rPr>
      </w:pPr>
    </w:p>
    <w:p w14:paraId="4383C247" w14:textId="06735F7F" w:rsidR="00991CD5" w:rsidRPr="00A43958" w:rsidRDefault="00991CD5" w:rsidP="00A43958">
      <w:pPr>
        <w:rPr>
          <w:rFonts w:ascii="Times New Roman" w:hAnsi="Times New Roman" w:cs="Times New Roman"/>
          <w:b/>
          <w:sz w:val="24"/>
          <w:szCs w:val="24"/>
        </w:rPr>
      </w:pPr>
      <w:r w:rsidRPr="00A43958">
        <w:rPr>
          <w:rFonts w:ascii="Times New Roman" w:hAnsi="Times New Roman" w:cs="Times New Roman"/>
          <w:b/>
          <w:sz w:val="24"/>
          <w:szCs w:val="24"/>
        </w:rPr>
        <w:t>POSTUPC</w:t>
      </w:r>
      <w:r w:rsidR="000467AA" w:rsidRPr="00A43958">
        <w:rPr>
          <w:rFonts w:ascii="Times New Roman" w:hAnsi="Times New Roman" w:cs="Times New Roman"/>
          <w:b/>
          <w:sz w:val="24"/>
          <w:szCs w:val="24"/>
        </w:rPr>
        <w:t>I</w:t>
      </w:r>
      <w:r w:rsidRPr="00A43958">
        <w:rPr>
          <w:rFonts w:ascii="Times New Roman" w:hAnsi="Times New Roman" w:cs="Times New Roman"/>
          <w:b/>
          <w:sz w:val="24"/>
          <w:szCs w:val="24"/>
        </w:rPr>
        <w:t xml:space="preserve"> JEDNOSTAVNE NABAVE JEDNAKE ILI MANJE OD 15.000,00 EURA ZA ROBE,USLUGE I RADOVE-Izravno ugovaranje s jednim gospodarskim subjektom </w:t>
      </w:r>
    </w:p>
    <w:p w14:paraId="0C767F1F" w14:textId="102A5B7F" w:rsidR="000467AA" w:rsidRPr="00A43958" w:rsidRDefault="000467AA" w:rsidP="00A439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958">
        <w:rPr>
          <w:rFonts w:ascii="Times New Roman" w:hAnsi="Times New Roman" w:cs="Times New Roman"/>
          <w:b/>
          <w:sz w:val="24"/>
          <w:szCs w:val="24"/>
        </w:rPr>
        <w:t>Članak 8.</w:t>
      </w:r>
    </w:p>
    <w:p w14:paraId="4DB0A353" w14:textId="77777777" w:rsidR="000467AA" w:rsidRPr="000467AA" w:rsidRDefault="000467AA" w:rsidP="000467AA">
      <w:pPr>
        <w:jc w:val="center"/>
      </w:pPr>
    </w:p>
    <w:p w14:paraId="30C0E3ED" w14:textId="77777777" w:rsidR="00991CD5" w:rsidRPr="00A43958" w:rsidRDefault="00991CD5" w:rsidP="00A43958">
      <w:pPr>
        <w:jc w:val="both"/>
        <w:rPr>
          <w:rFonts w:ascii="Times New Roman" w:hAnsi="Times New Roman" w:cs="Times New Roman"/>
          <w:sz w:val="24"/>
          <w:szCs w:val="24"/>
        </w:rPr>
      </w:pPr>
      <w:r w:rsidRPr="00A43958">
        <w:tab/>
      </w:r>
      <w:r w:rsidRPr="00A43958">
        <w:rPr>
          <w:rFonts w:ascii="Times New Roman" w:hAnsi="Times New Roman" w:cs="Times New Roman"/>
          <w:sz w:val="24"/>
          <w:szCs w:val="24"/>
        </w:rPr>
        <w:t xml:space="preserve">Postupak nabave izravnim ugovaranjem je postupak u kojemu Naručitelj  odabire jednog gospodarskog subjekta za nabavu robe, radova ili usluga, od kojega traži dostavu ponude sukladno svojim potrebama. </w:t>
      </w:r>
    </w:p>
    <w:p w14:paraId="35B0CBD3" w14:textId="2C399862" w:rsidR="00991CD5" w:rsidRPr="00A43958" w:rsidRDefault="00991CD5" w:rsidP="00A43958">
      <w:pPr>
        <w:jc w:val="both"/>
        <w:rPr>
          <w:rFonts w:ascii="Times New Roman" w:hAnsi="Times New Roman" w:cs="Times New Roman"/>
          <w:sz w:val="24"/>
          <w:szCs w:val="24"/>
        </w:rPr>
      </w:pPr>
      <w:r w:rsidRPr="00A43958">
        <w:rPr>
          <w:rFonts w:ascii="Times New Roman" w:hAnsi="Times New Roman" w:cs="Times New Roman"/>
          <w:sz w:val="24"/>
          <w:szCs w:val="24"/>
        </w:rPr>
        <w:t>Postupak jednostavne nabave izravnim ugovaranjem provodi se izdavanjem narudžbenice ili sklapa</w:t>
      </w:r>
      <w:r w:rsidRPr="00A43958">
        <w:rPr>
          <w:rFonts w:ascii="Times New Roman" w:hAnsi="Times New Roman" w:cs="Times New Roman"/>
          <w:sz w:val="24"/>
          <w:szCs w:val="24"/>
        </w:rPr>
        <w:softHyphen/>
        <w:t>njem ugovora s jednim gospodarskim subjektom po vla</w:t>
      </w:r>
      <w:r w:rsidRPr="00A43958">
        <w:rPr>
          <w:rFonts w:ascii="Times New Roman" w:hAnsi="Times New Roman" w:cs="Times New Roman"/>
          <w:sz w:val="24"/>
          <w:szCs w:val="24"/>
        </w:rPr>
        <w:softHyphen/>
        <w:t>stitom izboru, su</w:t>
      </w:r>
      <w:r w:rsidRPr="00A43958">
        <w:rPr>
          <w:rFonts w:ascii="Times New Roman" w:hAnsi="Times New Roman" w:cs="Times New Roman"/>
          <w:sz w:val="24"/>
          <w:szCs w:val="24"/>
        </w:rPr>
        <w:softHyphen/>
        <w:t>kladno planiranim proračunskim sredstvima i potrebama Naručitelja.</w:t>
      </w:r>
    </w:p>
    <w:p w14:paraId="378925A7" w14:textId="2AE3CA65" w:rsidR="00991CD5" w:rsidRPr="00A43958" w:rsidRDefault="00991CD5" w:rsidP="00A43958">
      <w:pPr>
        <w:jc w:val="both"/>
        <w:rPr>
          <w:rFonts w:ascii="Times New Roman" w:hAnsi="Times New Roman" w:cs="Times New Roman"/>
          <w:sz w:val="24"/>
          <w:szCs w:val="24"/>
        </w:rPr>
      </w:pPr>
      <w:r w:rsidRPr="00A43958">
        <w:rPr>
          <w:rFonts w:ascii="Times New Roman" w:hAnsi="Times New Roman" w:cs="Times New Roman"/>
          <w:sz w:val="24"/>
          <w:szCs w:val="24"/>
        </w:rPr>
        <w:t>Ponuda mora sadržavati sve podatke potrebne za izra</w:t>
      </w:r>
      <w:r w:rsidRPr="00A43958">
        <w:rPr>
          <w:rFonts w:ascii="Times New Roman" w:hAnsi="Times New Roman" w:cs="Times New Roman"/>
          <w:sz w:val="24"/>
          <w:szCs w:val="24"/>
        </w:rPr>
        <w:softHyphen/>
        <w:t>du narudžbenice  ili ugovora (primjerice podatak o roku valjanosti ponude, roku i načinu isporuke robe/pružanja usluga/izvođenja radova, nazivu i adresi sjedišta ponuditelja, vrijednosti nabave  i sl.).</w:t>
      </w:r>
    </w:p>
    <w:p w14:paraId="0BAAA044" w14:textId="77777777" w:rsidR="00991CD5" w:rsidRDefault="00991CD5" w:rsidP="00E5440F">
      <w:pPr>
        <w:pStyle w:val="z1qcye"/>
        <w:spacing w:before="0" w:beforeAutospacing="0" w:after="0" w:afterAutospacing="0"/>
        <w:jc w:val="both"/>
        <w:rPr>
          <w:rStyle w:val="t286pc"/>
          <w:strike/>
        </w:rPr>
      </w:pPr>
    </w:p>
    <w:p w14:paraId="2BD30262" w14:textId="77777777" w:rsidR="00991CD5" w:rsidRPr="00991CD5" w:rsidRDefault="00991CD5" w:rsidP="00E5440F">
      <w:pPr>
        <w:pStyle w:val="z1qcye"/>
        <w:spacing w:before="0" w:beforeAutospacing="0" w:after="0" w:afterAutospacing="0"/>
        <w:jc w:val="both"/>
        <w:rPr>
          <w:strike/>
        </w:rPr>
      </w:pPr>
    </w:p>
    <w:p w14:paraId="0D04E5FE" w14:textId="77777777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3ABB">
        <w:rPr>
          <w:rFonts w:ascii="Times New Roman" w:hAnsi="Times New Roman" w:cs="Times New Roman"/>
          <w:b/>
          <w:bCs/>
          <w:sz w:val="24"/>
          <w:szCs w:val="24"/>
        </w:rPr>
        <w:t>JEDNOSTAVNA NABAVA ČIJA JE PROCIJENJENA VRIJEDNOST VEĆA OD 15.000,00 EURA, A JEDNAKA ILI MANJA OD 25.000,00 EURA ZA NABAVU ROBE I USLUGA, ODNOSNO JEDNAKA ILI MANJA OD 45.000,00 EURA ZA NABAVU RADOVA</w:t>
      </w:r>
    </w:p>
    <w:p w14:paraId="0FF7EFCF" w14:textId="77777777" w:rsidR="0045017F" w:rsidRPr="00393ABB" w:rsidRDefault="0045017F" w:rsidP="00393AB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4E2AD7" w14:textId="6518782B" w:rsidR="0045017F" w:rsidRPr="00393ABB" w:rsidRDefault="0045017F" w:rsidP="00E5440F">
      <w:pPr>
        <w:spacing w:after="0" w:line="240" w:lineRule="auto"/>
        <w:jc w:val="center"/>
        <w:rPr>
          <w:rStyle w:val="Naglaeno"/>
          <w:rFonts w:ascii="Times New Roman" w:hAnsi="Times New Roman" w:cs="Times New Roman"/>
          <w:sz w:val="24"/>
          <w:szCs w:val="24"/>
        </w:rPr>
      </w:pPr>
      <w:r w:rsidRPr="00393ABB">
        <w:rPr>
          <w:rStyle w:val="Naglaeno"/>
          <w:rFonts w:ascii="Times New Roman" w:hAnsi="Times New Roman" w:cs="Times New Roman"/>
          <w:sz w:val="24"/>
          <w:szCs w:val="24"/>
        </w:rPr>
        <w:t>Članak 10.</w:t>
      </w:r>
    </w:p>
    <w:p w14:paraId="3DCE55F8" w14:textId="77777777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>(1) Postupci jednostavne nabave procijenjene vrijednosti veće od 15.000,00 eura, a jednake ili manje od 25.000,00 eura za nabavu robe i usluga, odnosno jednake ili manje od 45.000,00 eura za nabavu radova obvezno se provode putem modula jednostavne nabave u EOJN RH, slanjem Poziva za dostavu ponuda na adrese najmanje tri (3) gospodarska subjekta prema odabiru Naručitelja i/ili putem javne objave.</w:t>
      </w:r>
    </w:p>
    <w:p w14:paraId="2FC4D918" w14:textId="77777777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>(2) Rok za dostavu ponuda mora biti primjeren predmetu nabave i ne smije biti kraći od 5 dana od dana slanja Poziva na dostavu ponuda.</w:t>
      </w:r>
    </w:p>
    <w:p w14:paraId="1E4C64CE" w14:textId="77777777" w:rsidR="0045017F" w:rsidRDefault="0045017F" w:rsidP="00393ABB">
      <w:pPr>
        <w:pStyle w:val="z1qcye"/>
        <w:spacing w:before="0" w:beforeAutospacing="0" w:after="0" w:afterAutospacing="0"/>
        <w:rPr>
          <w:rStyle w:val="t286pc"/>
        </w:rPr>
      </w:pPr>
    </w:p>
    <w:p w14:paraId="61D6A7DD" w14:textId="77777777" w:rsidR="0050633A" w:rsidRPr="00393ABB" w:rsidRDefault="0050633A" w:rsidP="00393ABB">
      <w:pPr>
        <w:pStyle w:val="z1qcye"/>
        <w:spacing w:before="0" w:beforeAutospacing="0" w:after="0" w:afterAutospacing="0"/>
        <w:rPr>
          <w:rStyle w:val="t286pc"/>
        </w:rPr>
      </w:pPr>
    </w:p>
    <w:p w14:paraId="73C3EC3A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  <w:b/>
          <w:bCs/>
        </w:rPr>
      </w:pPr>
      <w:r w:rsidRPr="00393ABB">
        <w:rPr>
          <w:rStyle w:val="t286pc"/>
          <w:b/>
          <w:bCs/>
        </w:rPr>
        <w:t>JEDNOSTAVNA NABAVA ČIJA JE PROCIJENJENA VRIJEDNOST VEĆA OD 25.000,00 EURA, A MANJA OD 50.000,00 EURA ZA NABAVU ROBE I USLUGA, ODNOSNO ČIJA JE PROCIJENJENA VRIJEDNOST VEĆA OD 45.000,00 EURA, A MANJA OD 100.000,00 EURA ZA NABAVU RADOVA</w:t>
      </w:r>
    </w:p>
    <w:p w14:paraId="3E4A7285" w14:textId="77777777" w:rsidR="0045017F" w:rsidRPr="00393ABB" w:rsidRDefault="0045017F" w:rsidP="00393ABB">
      <w:pPr>
        <w:pStyle w:val="z1qcye"/>
        <w:spacing w:before="0" w:beforeAutospacing="0" w:after="0" w:afterAutospacing="0"/>
        <w:rPr>
          <w:rStyle w:val="t286pc"/>
        </w:rPr>
      </w:pPr>
    </w:p>
    <w:p w14:paraId="3D6EDB0D" w14:textId="76C70626" w:rsidR="0045017F" w:rsidRPr="00393ABB" w:rsidRDefault="0045017F" w:rsidP="00E5440F">
      <w:pPr>
        <w:spacing w:after="0" w:line="240" w:lineRule="auto"/>
        <w:jc w:val="center"/>
        <w:rPr>
          <w:rStyle w:val="Naglaeno"/>
          <w:rFonts w:ascii="Times New Roman" w:hAnsi="Times New Roman" w:cs="Times New Roman"/>
          <w:sz w:val="24"/>
          <w:szCs w:val="24"/>
        </w:rPr>
      </w:pPr>
      <w:r w:rsidRPr="00393ABB">
        <w:rPr>
          <w:rStyle w:val="Naglaeno"/>
          <w:rFonts w:ascii="Times New Roman" w:hAnsi="Times New Roman" w:cs="Times New Roman"/>
          <w:sz w:val="24"/>
          <w:szCs w:val="24"/>
        </w:rPr>
        <w:t>Članak 11.</w:t>
      </w:r>
    </w:p>
    <w:p w14:paraId="60D6660D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(1) Postupci jednostavne nabave procijenjene vrijednosti veće od 25.000,00 eura, a manje od 50.000,00 eura za nabavu robe i usluga, odnosno procijenjene vrijednosti veće od 45.000,00 eura, a manje od 100.000,00 eura za nabavu radova, obvezno se provode putem javne objave u modulu jednostavne nabave EOJN RH.</w:t>
      </w:r>
    </w:p>
    <w:p w14:paraId="1C15E2E2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lastRenderedPageBreak/>
        <w:t>(2) Rok za dostavu ponuda mora biti primjeren predmetu nabave i ne smije biti kraći od pet (5) dana od dana slanja Poziva na dostavu ponuda.</w:t>
      </w:r>
      <w:r w:rsidRPr="00393ABB">
        <w:t xml:space="preserve"> </w:t>
      </w:r>
    </w:p>
    <w:p w14:paraId="0EADA9A2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</w:p>
    <w:p w14:paraId="375161CD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  <w:b/>
          <w:bCs/>
        </w:rPr>
      </w:pPr>
      <w:r w:rsidRPr="00393ABB">
        <w:rPr>
          <w:rStyle w:val="t286pc"/>
          <w:b/>
          <w:bCs/>
        </w:rPr>
        <w:t xml:space="preserve">IZNIMKE OD PROPISANIH POSTUPAKA </w:t>
      </w:r>
    </w:p>
    <w:p w14:paraId="4821C6EB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</w:p>
    <w:p w14:paraId="6C500EEE" w14:textId="4C43DBA9" w:rsidR="0045017F" w:rsidRPr="00E5440F" w:rsidRDefault="0045017F" w:rsidP="00E5440F">
      <w:pPr>
        <w:spacing w:after="0" w:line="240" w:lineRule="auto"/>
        <w:jc w:val="center"/>
        <w:rPr>
          <w:rStyle w:val="t286pc"/>
          <w:rFonts w:ascii="Times New Roman" w:hAnsi="Times New Roman" w:cs="Times New Roman"/>
          <w:b/>
          <w:bCs/>
          <w:sz w:val="24"/>
          <w:szCs w:val="24"/>
        </w:rPr>
      </w:pPr>
      <w:r w:rsidRPr="00393ABB">
        <w:rPr>
          <w:rStyle w:val="Naglaeno"/>
          <w:rFonts w:ascii="Times New Roman" w:hAnsi="Times New Roman" w:cs="Times New Roman"/>
          <w:sz w:val="24"/>
          <w:szCs w:val="24"/>
        </w:rPr>
        <w:t>Članak 12.</w:t>
      </w:r>
    </w:p>
    <w:p w14:paraId="5659B174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(1) Iznimno od članka 11. ovog Pravilnika, Naručitelj može provoditi postupak jednostavne nabave putem modula jednostavne nabave u EOJN RH slanjem Poziva za dostavu ponuda najmanje jednom gospodarskom subjektu u sljedećim slučajevima:</w:t>
      </w:r>
    </w:p>
    <w:p w14:paraId="49F985AF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a) ako nije podnesena nijedna ponuda ili nijedna valjana ponuda u prethodno provedenom postupku jednostavne nabave, pod uvjetom da početni ugovorni uvjeti nisu bitno izmijenjeni,</w:t>
      </w:r>
    </w:p>
    <w:p w14:paraId="048A5C8D" w14:textId="77777777" w:rsidR="0045017F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b) ako zbog objektivnih razloga predmet nabave može izvršiti, isporučiti ili pružiti samo određeni gospodarski subjekt, i to:</w:t>
      </w:r>
    </w:p>
    <w:p w14:paraId="77847650" w14:textId="77777777" w:rsidR="0050633A" w:rsidRDefault="0045017F" w:rsidP="00393ABB">
      <w:pPr>
        <w:pStyle w:val="z1qcye"/>
        <w:numPr>
          <w:ilvl w:val="0"/>
          <w:numId w:val="16"/>
        </w:numPr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ako je predmet nabave stvaranje ili stjecanje jedinstvenog umjetničkog djela ili umjetničke izvedbe,</w:t>
      </w:r>
    </w:p>
    <w:p w14:paraId="7ABB7E63" w14:textId="77777777" w:rsidR="0050633A" w:rsidRDefault="0045017F" w:rsidP="00393ABB">
      <w:pPr>
        <w:pStyle w:val="z1qcye"/>
        <w:numPr>
          <w:ilvl w:val="0"/>
          <w:numId w:val="16"/>
        </w:numPr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ako iz tehničkih razloga predmet nabave može isporučiti samo određeni gospodarski subjekt ili</w:t>
      </w:r>
    </w:p>
    <w:p w14:paraId="6C651C61" w14:textId="7A506EE7" w:rsidR="0045017F" w:rsidRDefault="0045017F" w:rsidP="00393ABB">
      <w:pPr>
        <w:pStyle w:val="z1qcye"/>
        <w:numPr>
          <w:ilvl w:val="0"/>
          <w:numId w:val="16"/>
        </w:numPr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ako je to nužno radi zaštite isključivih prava, uključujući prava intelektualnog vlasništva,</w:t>
      </w:r>
    </w:p>
    <w:p w14:paraId="26A4BAB0" w14:textId="77777777" w:rsidR="00E5440F" w:rsidRPr="00393ABB" w:rsidRDefault="00E5440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</w:p>
    <w:p w14:paraId="7DFE997D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c) ako postoji iznimna žurnost uzrokovana događajima koje Naručitelj nije mogao predvidjeti niti na njih utjecati.</w:t>
      </w:r>
    </w:p>
    <w:p w14:paraId="2B53521D" w14:textId="78605644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 xml:space="preserve">(2) Za provedbu postupaka jednostavne nabave temeljem stavka 1. ovog članka, </w:t>
      </w:r>
      <w:r w:rsidR="00E5440F">
        <w:rPr>
          <w:rStyle w:val="t286pc"/>
        </w:rPr>
        <w:t>ravnatelj</w:t>
      </w:r>
      <w:r w:rsidRPr="00393ABB">
        <w:rPr>
          <w:rStyle w:val="t286pc"/>
        </w:rPr>
        <w:t xml:space="preserve"> u zahtjevu za pokretanje postupka navodi i obrazlaže razloge za primjenu iznimke te prilaže dokaze o njezinom postojanju, osim u slučaju ako nije podnesena nijedna ponuda ili nijedna valjana ponuda u prethodno provedenom postupku jednostavne nabave.</w:t>
      </w:r>
    </w:p>
    <w:p w14:paraId="3681E632" w14:textId="2D6B13A8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 xml:space="preserve">(3) Zahtjev za pokretanje postupka koji ne sadrži obrazloženje razloga iz stavka 2. ovog članka ili ono nije valjano, vratit će se </w:t>
      </w:r>
      <w:r w:rsidR="00E5440F">
        <w:rPr>
          <w:rStyle w:val="t286pc"/>
        </w:rPr>
        <w:t>ravnatelj</w:t>
      </w:r>
      <w:r w:rsidR="00456083">
        <w:rPr>
          <w:rStyle w:val="t286pc"/>
        </w:rPr>
        <w:t>u</w:t>
      </w:r>
      <w:r w:rsidR="00E5440F">
        <w:rPr>
          <w:rStyle w:val="t286pc"/>
        </w:rPr>
        <w:t xml:space="preserve"> na ispravak.</w:t>
      </w:r>
    </w:p>
    <w:p w14:paraId="3068E6D4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 xml:space="preserve">(4) Rok za dostavu ponuda za provedbu postupaka jednostavne nabave temeljem stavka 1. ovog članka mora biti primjeren predmetu nabave i ne smije biti kraći od 3 dana od dana slanja Poziva na dostavu ponuda. </w:t>
      </w:r>
    </w:p>
    <w:p w14:paraId="436C249D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(5) Odredbe stavka 1. ovog članka na odgovarajući način mogu se primijeniti i na postupke jednostavne nabave iz članaka 9. i 10. ovog Pravilnika</w:t>
      </w:r>
    </w:p>
    <w:p w14:paraId="26C56D75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</w:p>
    <w:p w14:paraId="7C0BBD92" w14:textId="4C60EFF3" w:rsidR="0045017F" w:rsidRPr="00E5440F" w:rsidRDefault="0045017F" w:rsidP="00E5440F">
      <w:pPr>
        <w:spacing w:after="0" w:line="240" w:lineRule="auto"/>
        <w:jc w:val="center"/>
        <w:rPr>
          <w:rStyle w:val="t286pc"/>
          <w:rFonts w:ascii="Times New Roman" w:hAnsi="Times New Roman" w:cs="Times New Roman"/>
          <w:b/>
          <w:bCs/>
          <w:sz w:val="24"/>
          <w:szCs w:val="24"/>
        </w:rPr>
      </w:pPr>
      <w:r w:rsidRPr="00393ABB">
        <w:rPr>
          <w:rStyle w:val="Naglaeno"/>
          <w:rFonts w:ascii="Times New Roman" w:hAnsi="Times New Roman" w:cs="Times New Roman"/>
          <w:sz w:val="24"/>
          <w:szCs w:val="24"/>
        </w:rPr>
        <w:t>Članak 13.</w:t>
      </w:r>
    </w:p>
    <w:p w14:paraId="35614FDC" w14:textId="2894896E" w:rsidR="0045017F" w:rsidRPr="00393ABB" w:rsidRDefault="0045017F" w:rsidP="00E544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ABB">
        <w:rPr>
          <w:rStyle w:val="t286pc"/>
          <w:rFonts w:ascii="Times New Roman" w:hAnsi="Times New Roman" w:cs="Times New Roman"/>
          <w:sz w:val="24"/>
          <w:szCs w:val="24"/>
        </w:rPr>
        <w:t>Naručitelj može iznimno utvrditi kraći rok za dostavu ponuda od propisanog roka za svaki pojedini postupak jednostavne nabave,</w:t>
      </w:r>
      <w:r w:rsidRPr="00393ABB">
        <w:rPr>
          <w:rFonts w:ascii="Times New Roman" w:hAnsi="Times New Roman" w:cs="Times New Roman"/>
          <w:sz w:val="24"/>
          <w:szCs w:val="24"/>
        </w:rPr>
        <w:t xml:space="preserve"> ako postoje opravdani razlozi vezani uz predmet i rok provedbe jednostavne nabave.</w:t>
      </w:r>
    </w:p>
    <w:p w14:paraId="71417C4B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</w:pPr>
    </w:p>
    <w:p w14:paraId="784A2D1F" w14:textId="77777777" w:rsidR="0045017F" w:rsidRPr="00393ABB" w:rsidRDefault="0045017F" w:rsidP="00393AB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93ABB">
        <w:rPr>
          <w:rFonts w:ascii="Times New Roman" w:hAnsi="Times New Roman" w:cs="Times New Roman"/>
          <w:b/>
          <w:bCs/>
          <w:sz w:val="24"/>
          <w:szCs w:val="24"/>
        </w:rPr>
        <w:t>POZIV ZA DOSTAVU PONUDE</w:t>
      </w:r>
    </w:p>
    <w:p w14:paraId="50B20369" w14:textId="77777777" w:rsidR="0045017F" w:rsidRPr="00393ABB" w:rsidRDefault="0045017F" w:rsidP="00393AB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5D4599B" w14:textId="77777777" w:rsidR="00E5440F" w:rsidRDefault="0045017F" w:rsidP="00E544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3ABB">
        <w:rPr>
          <w:rStyle w:val="Naglaeno"/>
          <w:rFonts w:ascii="Times New Roman" w:hAnsi="Times New Roman" w:cs="Times New Roman"/>
          <w:sz w:val="24"/>
          <w:szCs w:val="24"/>
        </w:rPr>
        <w:t>Članak 14.</w:t>
      </w:r>
    </w:p>
    <w:p w14:paraId="36665FF6" w14:textId="0A13D4B8" w:rsidR="0045017F" w:rsidRPr="00E5440F" w:rsidRDefault="0045017F" w:rsidP="00E544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 xml:space="preserve">(1) Poziv za dostavu ponuda mora biti jasan, razumljiv, nedvojben te izrađen na način da sadrži sve potrebne podatke koji ponuditeljima omogućavaju izradu i dostavu ponude. </w:t>
      </w:r>
    </w:p>
    <w:p w14:paraId="107C4333" w14:textId="77777777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>(2) Poziv za dostavu ponuda može sadržavati i odredbe koje se odnose na osnove za isključenje gospodarskog subjekta, uvjete sposobnosti gospodarskog subjekta, uvjete i zahtjeve po posebnim propisima, odgovarajuća jamstva, prijedlog ugovora te ostale podatke potrebne za izradu i podnošenje ponude te provedbu postupka.</w:t>
      </w:r>
    </w:p>
    <w:p w14:paraId="0A2AC569" w14:textId="77777777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>(3) Gospodarski subjekti mogu zatražiti dodatne informacije, objašnjenja ili izmjene u vezi Poziva za dostavu ponuda.</w:t>
      </w:r>
    </w:p>
    <w:p w14:paraId="25E4045E" w14:textId="77777777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lastRenderedPageBreak/>
        <w:t>(4) U Pozivu za dostavu ponuda, ovisno o duljini roka za dostavu ponuda, Naručitelj će propisati rok u kojemu se zahtjev/upit iz stavka 3. smatra pravodobnim i rok u kojemu je Naručitelj dužan odgovoriti na zahtjev/upit.</w:t>
      </w:r>
    </w:p>
    <w:p w14:paraId="37885EF8" w14:textId="77777777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>(5) Dodatne informacije, odgovor, odnosno objašnjenje te izmjene vezane za Poziv za dostavu ponuda, stavljaju se na raspolaganje gospodarskim subjektima na isti način kao i osnovna dokumentacija te Naručitelj po potrebi produljuje rok za dostavu ponuda.</w:t>
      </w:r>
    </w:p>
    <w:p w14:paraId="05B01B40" w14:textId="77777777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>(6) Postupak započinje, ovisno o načinu provedbe, slanjem Poziva na dostavu ponude/a gospodarskom subjektu ili subjektima putem elektroničke pošte, putem modula jednostavne nabave EOJN RH ili javnom objavom Poziva u modulu jednostavne nabave u EOJN RH.</w:t>
      </w:r>
    </w:p>
    <w:p w14:paraId="501220D8" w14:textId="77777777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82D9F4" w14:textId="77777777" w:rsidR="0045017F" w:rsidRPr="00393ABB" w:rsidRDefault="0045017F" w:rsidP="00393AB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93ABB">
        <w:rPr>
          <w:rFonts w:ascii="Times New Roman" w:hAnsi="Times New Roman" w:cs="Times New Roman"/>
          <w:b/>
          <w:bCs/>
          <w:sz w:val="24"/>
          <w:szCs w:val="24"/>
        </w:rPr>
        <w:t>PONUDA</w:t>
      </w:r>
    </w:p>
    <w:p w14:paraId="50F05D86" w14:textId="77777777" w:rsidR="0045017F" w:rsidRPr="00393ABB" w:rsidRDefault="0045017F" w:rsidP="00393AB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5119B" w14:textId="2E7E6314" w:rsidR="0045017F" w:rsidRPr="00E5440F" w:rsidRDefault="0045017F" w:rsidP="00E544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3ABB">
        <w:rPr>
          <w:rStyle w:val="Naglaeno"/>
          <w:rFonts w:ascii="Times New Roman" w:hAnsi="Times New Roman" w:cs="Times New Roman"/>
          <w:sz w:val="24"/>
          <w:szCs w:val="24"/>
        </w:rPr>
        <w:t>Članak 15.</w:t>
      </w:r>
    </w:p>
    <w:p w14:paraId="5D61324F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(1) Ponude se dostavljaju na odgovarajući način naznačen u Pozivu za dostavu ponuda ili putem modula jednostavne nabave u EOJN RH, ovisno o načinu provedbe postupka.</w:t>
      </w:r>
    </w:p>
    <w:p w14:paraId="74D3FA15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(2) Ako je Pozivom predviđena dostava dijelova ponude koji se ne mogu dostaviti elektronički (primjerice: jamstva, uzorci i sl.), isti se dostavljaju odvojeno, putem pošte ili osobnom dostavom.</w:t>
      </w:r>
    </w:p>
    <w:p w14:paraId="032DDB5D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(3) Javno otvaranje ponuda nije obvezno.</w:t>
      </w:r>
    </w:p>
    <w:p w14:paraId="11452946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(4) O otvaranju ponuda sastavlja se zapisnik.</w:t>
      </w:r>
    </w:p>
    <w:p w14:paraId="254D1589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(5) Ponude koje nisu pristigle u roku i na način propisan Pozivom za dostavu ponuda ne uzimaju se u obzir.</w:t>
      </w:r>
    </w:p>
    <w:p w14:paraId="193FEE9B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(6) Odvojeni dijelovi ponude koji ne pristignu na adresu Naručitelja u zadanom roku ne uzimaju se u razmatranje, nego se neotvoreni vraćaju ponuditeljima uz dokaz da su bili zaprimljeni nakon isteka roka za dostavu ponuda.</w:t>
      </w:r>
    </w:p>
    <w:p w14:paraId="44B16EE0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(7) Na zahtjev Naručitelja ponuditelj može produžiti rok valjanosti svoje ponude.</w:t>
      </w:r>
    </w:p>
    <w:p w14:paraId="65F7548D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</w:p>
    <w:p w14:paraId="56629489" w14:textId="41ABD2F4" w:rsidR="0045017F" w:rsidRPr="00E5440F" w:rsidRDefault="0045017F" w:rsidP="00E5440F">
      <w:pPr>
        <w:pStyle w:val="z1qcye"/>
        <w:spacing w:before="0" w:beforeAutospacing="0" w:after="0" w:afterAutospacing="0"/>
        <w:jc w:val="center"/>
        <w:rPr>
          <w:rStyle w:val="t286pc"/>
          <w:b/>
          <w:bCs/>
        </w:rPr>
      </w:pPr>
      <w:r w:rsidRPr="00393ABB">
        <w:rPr>
          <w:rStyle w:val="t286pc"/>
          <w:b/>
          <w:bCs/>
        </w:rPr>
        <w:t>Članak 16.</w:t>
      </w:r>
    </w:p>
    <w:p w14:paraId="1EE92769" w14:textId="1C3F75B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 xml:space="preserve">(1) Ponude zaprimljene u roku za dostavu ponuda pregledat će se i ocijeniti na temelju uvjeta i zahtjeva iz Poziva za dostavu ponuda te </w:t>
      </w:r>
      <w:r w:rsidR="0045608C">
        <w:rPr>
          <w:rStyle w:val="t286pc"/>
        </w:rPr>
        <w:t>ravnatel</w:t>
      </w:r>
      <w:r w:rsidR="0045608C" w:rsidRPr="00A43958">
        <w:rPr>
          <w:rStyle w:val="t286pc"/>
        </w:rPr>
        <w:t>ju</w:t>
      </w:r>
      <w:r w:rsidRPr="00393ABB">
        <w:rPr>
          <w:rStyle w:val="t286pc"/>
        </w:rPr>
        <w:t xml:space="preserve"> predložiti odabir ponude prema kriterijima za odabir iz članka 17. ovog Pravilnika ili poništenje postupka.</w:t>
      </w:r>
    </w:p>
    <w:p w14:paraId="7199A03D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(2) Naručitelj uspoređuje cijene ponuda bez poreza na dodanu vrijednost (PDV-a).</w:t>
      </w:r>
    </w:p>
    <w:p w14:paraId="2DA52DBC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(3) Tijekom postupka pregleda i ocjene ponuda, ako je primjenjivo, Naručitelj će tražiti ispravak računske pogreške te može tražiti pojašnjenje neuobičajeno niske ponude, pojašnjenja i upotpunjavanja u vezi s ponudbenom dokumentacijom i dostavu traženih dokaza sa primjerenim rokom dostave istih.</w:t>
      </w:r>
    </w:p>
    <w:p w14:paraId="2FC75499" w14:textId="632C5F5F" w:rsidR="0045017F" w:rsidRPr="00393ABB" w:rsidRDefault="0045017F" w:rsidP="00393ABB">
      <w:pPr>
        <w:pStyle w:val="z1qcye"/>
        <w:spacing w:before="0" w:beforeAutospacing="0" w:after="0" w:afterAutospacing="0"/>
        <w:jc w:val="both"/>
      </w:pPr>
      <w:r w:rsidRPr="00393ABB">
        <w:rPr>
          <w:rStyle w:val="t286pc"/>
        </w:rPr>
        <w:t>(3) Pregled i ocjenu ponuda obavljaju članovi stručnog povjerenstva za jednostavnu nabavu, o čemu se vodi Zapisnik o pregledu i ocjeni ponuda, koji isti potpisuju.</w:t>
      </w:r>
    </w:p>
    <w:p w14:paraId="0D05437B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</w:pPr>
    </w:p>
    <w:p w14:paraId="1DFA8D9E" w14:textId="77777777" w:rsidR="0045017F" w:rsidRPr="00393ABB" w:rsidRDefault="0045017F" w:rsidP="00393ABB">
      <w:pPr>
        <w:spacing w:after="0" w:line="240" w:lineRule="auto"/>
        <w:jc w:val="both"/>
        <w:rPr>
          <w:rStyle w:val="Naglaeno"/>
          <w:rFonts w:ascii="Times New Roman" w:hAnsi="Times New Roman" w:cs="Times New Roman"/>
          <w:sz w:val="24"/>
          <w:szCs w:val="24"/>
        </w:rPr>
      </w:pPr>
      <w:r w:rsidRPr="00393ABB">
        <w:rPr>
          <w:rStyle w:val="Naglaeno"/>
          <w:rFonts w:ascii="Times New Roman" w:hAnsi="Times New Roman" w:cs="Times New Roman"/>
          <w:sz w:val="24"/>
          <w:szCs w:val="24"/>
        </w:rPr>
        <w:t>KRITERIJI ZA ODABIR PONUDE</w:t>
      </w:r>
    </w:p>
    <w:p w14:paraId="3017A843" w14:textId="77777777" w:rsidR="0045017F" w:rsidRPr="00393ABB" w:rsidRDefault="0045017F" w:rsidP="00393ABB">
      <w:pPr>
        <w:spacing w:after="0" w:line="240" w:lineRule="auto"/>
        <w:jc w:val="both"/>
        <w:rPr>
          <w:rStyle w:val="Naglaeno"/>
          <w:rFonts w:ascii="Times New Roman" w:hAnsi="Times New Roman" w:cs="Times New Roman"/>
          <w:sz w:val="24"/>
          <w:szCs w:val="24"/>
        </w:rPr>
      </w:pPr>
    </w:p>
    <w:p w14:paraId="67E628C1" w14:textId="3853BE4B" w:rsidR="0045017F" w:rsidRPr="00393ABB" w:rsidRDefault="0045017F" w:rsidP="00E5440F">
      <w:pPr>
        <w:spacing w:after="0" w:line="240" w:lineRule="auto"/>
        <w:jc w:val="center"/>
        <w:rPr>
          <w:rStyle w:val="Naglaeno"/>
          <w:rFonts w:ascii="Times New Roman" w:hAnsi="Times New Roman" w:cs="Times New Roman"/>
          <w:sz w:val="24"/>
          <w:szCs w:val="24"/>
        </w:rPr>
      </w:pPr>
      <w:r w:rsidRPr="00393ABB">
        <w:rPr>
          <w:rStyle w:val="Naglaeno"/>
          <w:rFonts w:ascii="Times New Roman" w:hAnsi="Times New Roman" w:cs="Times New Roman"/>
          <w:sz w:val="24"/>
          <w:szCs w:val="24"/>
        </w:rPr>
        <w:t>Članak 17.</w:t>
      </w:r>
    </w:p>
    <w:p w14:paraId="03B663E9" w14:textId="77777777" w:rsidR="0045017F" w:rsidRPr="00393ABB" w:rsidRDefault="0045017F" w:rsidP="00393ABB">
      <w:pPr>
        <w:spacing w:after="0" w:line="240" w:lineRule="auto"/>
        <w:jc w:val="both"/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</w:pPr>
      <w:r w:rsidRPr="00393ABB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>(1) Naručitelj u Pozivu za dostavu ponuda određuje kriterij za odabir ponude.</w:t>
      </w:r>
    </w:p>
    <w:p w14:paraId="0723956C" w14:textId="77777777" w:rsidR="0045017F" w:rsidRPr="00393ABB" w:rsidRDefault="0045017F" w:rsidP="00393ABB">
      <w:pPr>
        <w:spacing w:after="0" w:line="240" w:lineRule="auto"/>
        <w:jc w:val="both"/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</w:pPr>
      <w:r w:rsidRPr="00393ABB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>(2) Kriterij za odabir ponude može biti najniža cijena ili ekonomski najpovoljnija ponuda.</w:t>
      </w:r>
    </w:p>
    <w:p w14:paraId="7B28176A" w14:textId="77777777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ABB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>(3) Ukoliko je kriterij odabira ekonomski najpovoljnija ponuda, osim kriterija cijene mogu se vrednovati i drugi kriteriji povezani s predmetom nabave, kao što su: kvaliteta, tehničke prednosti, estetske i funkcionalne značajke, ekološke značajke, rok isporuke ili izvršenja, jamstveni rok, iskustvo osoblja angažiranog na izvršenju ako kvaliteta osoblja može utjecati na razinu uspješnosti ugovora i dr.</w:t>
      </w:r>
    </w:p>
    <w:p w14:paraId="4C172CC7" w14:textId="77777777" w:rsidR="0045017F" w:rsidRPr="00393ABB" w:rsidRDefault="0045017F" w:rsidP="00393AB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46C35A" w14:textId="7FB8039B" w:rsidR="0045017F" w:rsidRPr="00E5440F" w:rsidRDefault="0045017F" w:rsidP="00E544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3ABB">
        <w:rPr>
          <w:rStyle w:val="Naglaeno"/>
          <w:rFonts w:ascii="Times New Roman" w:hAnsi="Times New Roman" w:cs="Times New Roman"/>
          <w:sz w:val="24"/>
          <w:szCs w:val="24"/>
        </w:rPr>
        <w:lastRenderedPageBreak/>
        <w:t>Članak 18.</w:t>
      </w:r>
    </w:p>
    <w:p w14:paraId="64C13C38" w14:textId="1565EBE6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 xml:space="preserve">(1) Na temelju Zapisnika o pregledu i ocjeni ponuda, </w:t>
      </w:r>
      <w:r w:rsidR="00E5440F">
        <w:rPr>
          <w:rFonts w:ascii="Times New Roman" w:hAnsi="Times New Roman" w:cs="Times New Roman"/>
          <w:sz w:val="24"/>
          <w:szCs w:val="24"/>
        </w:rPr>
        <w:t>ravnatelj</w:t>
      </w:r>
      <w:r w:rsidRPr="00393ABB">
        <w:rPr>
          <w:rFonts w:ascii="Times New Roman" w:hAnsi="Times New Roman" w:cs="Times New Roman"/>
          <w:sz w:val="24"/>
          <w:szCs w:val="24"/>
        </w:rPr>
        <w:t xml:space="preserve"> donosi Odluku o odabiru najpovoljnije ponude ili Odluku o poništenju postupka.</w:t>
      </w:r>
    </w:p>
    <w:p w14:paraId="6430192B" w14:textId="77777777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>(2) Odluka o odabiru ili Odluka o poništenju donosi se u roku koji je određen dokumentacijom o nabavi.</w:t>
      </w:r>
    </w:p>
    <w:p w14:paraId="244264E2" w14:textId="77777777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>(3) Za odabir ponude dovoljna je jedna pristigla ponuda koja udovoljava svim traženim uvjetima i zahtjevima iz Poziva za dostavu ponuda (valjana ponuda).</w:t>
      </w:r>
    </w:p>
    <w:p w14:paraId="2224F8E9" w14:textId="77777777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>(4) Ako su dvije ili više valjanih ponuda jednako rangirane prema kriteriju za odabir ponude, odabrat će se ponuda koja je zaprimljena ranije.</w:t>
      </w:r>
    </w:p>
    <w:p w14:paraId="7F6DCF11" w14:textId="77777777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>(5) Odluka o odabiru ili poništenju dostavlja se svim ponuditeljima koji su sudjelovali u predmetnoj nabavi zajedno sa Zapisnikom o pregledu i ocjeni ponuda, ako je primjenjivo, odnosno javnom objavom putem EOJN RH koja ima učinak dostave.</w:t>
      </w:r>
    </w:p>
    <w:p w14:paraId="32ADC9DF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</w:pPr>
    </w:p>
    <w:p w14:paraId="636E3598" w14:textId="6EAC4262" w:rsidR="0045017F" w:rsidRPr="00393ABB" w:rsidRDefault="0045017F" w:rsidP="00E5440F">
      <w:pPr>
        <w:spacing w:after="0" w:line="240" w:lineRule="auto"/>
        <w:jc w:val="center"/>
        <w:rPr>
          <w:rStyle w:val="Naglaeno"/>
          <w:rFonts w:ascii="Times New Roman" w:hAnsi="Times New Roman" w:cs="Times New Roman"/>
          <w:sz w:val="24"/>
          <w:szCs w:val="24"/>
        </w:rPr>
      </w:pPr>
      <w:r w:rsidRPr="00393ABB">
        <w:rPr>
          <w:rStyle w:val="Naglaeno"/>
          <w:rFonts w:ascii="Times New Roman" w:hAnsi="Times New Roman" w:cs="Times New Roman"/>
          <w:sz w:val="24"/>
          <w:szCs w:val="24"/>
        </w:rPr>
        <w:t>Članak 19.</w:t>
      </w:r>
    </w:p>
    <w:p w14:paraId="160B06C7" w14:textId="77777777" w:rsidR="0045017F" w:rsidRPr="00393ABB" w:rsidRDefault="0045017F" w:rsidP="00393ABB">
      <w:pPr>
        <w:spacing w:after="0" w:line="240" w:lineRule="auto"/>
        <w:jc w:val="both"/>
        <w:rPr>
          <w:rStyle w:val="t286pc"/>
          <w:rFonts w:ascii="Times New Roman" w:hAnsi="Times New Roman" w:cs="Times New Roman"/>
          <w:sz w:val="24"/>
          <w:szCs w:val="24"/>
        </w:rPr>
      </w:pPr>
      <w:r w:rsidRPr="00393ABB">
        <w:rPr>
          <w:rStyle w:val="t286pc"/>
          <w:rFonts w:ascii="Times New Roman" w:hAnsi="Times New Roman" w:cs="Times New Roman"/>
          <w:sz w:val="24"/>
          <w:szCs w:val="24"/>
        </w:rPr>
        <w:t>(1) Postupak nabave će se poništiti:</w:t>
      </w:r>
    </w:p>
    <w:p w14:paraId="6428BD2C" w14:textId="77777777" w:rsidR="00E5440F" w:rsidRDefault="0045017F" w:rsidP="00393ABB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Style w:val="t286pc"/>
          <w:rFonts w:ascii="Times New Roman" w:hAnsi="Times New Roman" w:cs="Times New Roman"/>
        </w:rPr>
      </w:pPr>
      <w:r w:rsidRPr="00E5440F">
        <w:rPr>
          <w:rStyle w:val="t286pc"/>
          <w:rFonts w:ascii="Times New Roman" w:hAnsi="Times New Roman" w:cs="Times New Roman"/>
        </w:rPr>
        <w:t>ako nije pristigla niti jedna ponuda,</w:t>
      </w:r>
    </w:p>
    <w:p w14:paraId="709EFBCD" w14:textId="77777777" w:rsidR="00E5440F" w:rsidRDefault="0045017F" w:rsidP="00393ABB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Style w:val="t286pc"/>
          <w:rFonts w:ascii="Times New Roman" w:hAnsi="Times New Roman" w:cs="Times New Roman"/>
        </w:rPr>
      </w:pPr>
      <w:r w:rsidRPr="00E5440F">
        <w:rPr>
          <w:rStyle w:val="t286pc"/>
          <w:rFonts w:ascii="Times New Roman" w:hAnsi="Times New Roman" w:cs="Times New Roman"/>
        </w:rPr>
        <w:t>ako nakon pregleda i ocjene ponuda ne preostane niti jedna valjana ponuda,</w:t>
      </w:r>
    </w:p>
    <w:p w14:paraId="58A6CE49" w14:textId="77777777" w:rsidR="00E5440F" w:rsidRDefault="0045017F" w:rsidP="00393ABB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Style w:val="t286pc"/>
          <w:rFonts w:ascii="Times New Roman" w:hAnsi="Times New Roman" w:cs="Times New Roman"/>
        </w:rPr>
      </w:pPr>
      <w:r w:rsidRPr="00E5440F">
        <w:rPr>
          <w:rStyle w:val="t286pc"/>
          <w:rFonts w:ascii="Times New Roman" w:hAnsi="Times New Roman" w:cs="Times New Roman"/>
        </w:rPr>
        <w:t>ako cijena najpovoljnije ponude prelazi prag ZJN 2016 za primjenu pravila jednostavne nabave,</w:t>
      </w:r>
    </w:p>
    <w:p w14:paraId="449E7C45" w14:textId="77777777" w:rsidR="00E5440F" w:rsidRDefault="0045017F" w:rsidP="00393ABB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Style w:val="t286pc"/>
          <w:rFonts w:ascii="Times New Roman" w:hAnsi="Times New Roman" w:cs="Times New Roman"/>
        </w:rPr>
      </w:pPr>
      <w:r w:rsidRPr="00E5440F">
        <w:rPr>
          <w:rStyle w:val="t286pc"/>
          <w:rFonts w:ascii="Times New Roman" w:hAnsi="Times New Roman" w:cs="Times New Roman"/>
        </w:rPr>
        <w:t>ako cijena najpovoljnije ponude zahtijeva provedbu transparentnijeg postupka u odnosu na provedeni,</w:t>
      </w:r>
    </w:p>
    <w:p w14:paraId="1E82DD0F" w14:textId="77777777" w:rsidR="00F77033" w:rsidRDefault="0045017F" w:rsidP="00393ABB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Style w:val="t286pc"/>
          <w:rFonts w:ascii="Times New Roman" w:hAnsi="Times New Roman" w:cs="Times New Roman"/>
        </w:rPr>
      </w:pPr>
      <w:r w:rsidRPr="00E5440F">
        <w:rPr>
          <w:rStyle w:val="t286pc"/>
          <w:rFonts w:ascii="Times New Roman" w:hAnsi="Times New Roman" w:cs="Times New Roman"/>
        </w:rPr>
        <w:t>ukoliko su se izmijenile okolnosti ili su postale poznate okolnosti koje bi dovele do neprovođenja postupka ili provođenja sadržajno znatno drugačijeg postupka nabave,</w:t>
      </w:r>
    </w:p>
    <w:p w14:paraId="26121765" w14:textId="69DEAC3F" w:rsidR="0045017F" w:rsidRPr="00F77033" w:rsidRDefault="0045017F" w:rsidP="00393ABB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7033">
        <w:rPr>
          <w:rStyle w:val="t286pc"/>
          <w:rFonts w:ascii="Times New Roman" w:hAnsi="Times New Roman" w:cs="Times New Roman"/>
        </w:rPr>
        <w:t>ako je to potrebno radi zaštite javnog interesa.</w:t>
      </w:r>
    </w:p>
    <w:p w14:paraId="2341FEF4" w14:textId="58984949" w:rsidR="0045017F" w:rsidRPr="00393ABB" w:rsidRDefault="0045017F" w:rsidP="00F77033">
      <w:pPr>
        <w:pStyle w:val="z1qcye"/>
        <w:spacing w:before="0" w:beforeAutospacing="0" w:after="0" w:afterAutospacing="0"/>
        <w:jc w:val="both"/>
      </w:pPr>
      <w:r w:rsidRPr="00393ABB">
        <w:rPr>
          <w:rStyle w:val="t286pc"/>
        </w:rPr>
        <w:t>(2) Postupak nabave može se poništiti ako je cijena najpovoljnije valjane ponude veća od procijenjene vrijednosti nabave te drugih opravdanih razloga.</w:t>
      </w:r>
    </w:p>
    <w:p w14:paraId="35DE9D00" w14:textId="77777777" w:rsidR="0045017F" w:rsidRPr="00393ABB" w:rsidRDefault="0045017F" w:rsidP="00393ABB">
      <w:pPr>
        <w:pStyle w:val="z1qcye"/>
        <w:spacing w:before="0" w:beforeAutospacing="0" w:after="0" w:afterAutospacing="0"/>
      </w:pPr>
    </w:p>
    <w:p w14:paraId="1D3960E1" w14:textId="125EC42A" w:rsidR="0045017F" w:rsidRPr="00F77033" w:rsidRDefault="0045017F" w:rsidP="00F770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3ABB">
        <w:rPr>
          <w:rStyle w:val="Naglaeno"/>
          <w:rFonts w:ascii="Times New Roman" w:hAnsi="Times New Roman" w:cs="Times New Roman"/>
          <w:sz w:val="24"/>
          <w:szCs w:val="24"/>
        </w:rPr>
        <w:t>Članak 20.</w:t>
      </w:r>
    </w:p>
    <w:p w14:paraId="3D465149" w14:textId="0CA253D1" w:rsidR="0045017F" w:rsidRPr="00393ABB" w:rsidRDefault="0045017F" w:rsidP="00393ABB">
      <w:pPr>
        <w:pStyle w:val="z1qcye"/>
        <w:spacing w:before="0" w:beforeAutospacing="0" w:after="0" w:afterAutospacing="0"/>
        <w:jc w:val="both"/>
      </w:pPr>
      <w:r w:rsidRPr="00393ABB">
        <w:rPr>
          <w:rStyle w:val="t286pc"/>
        </w:rPr>
        <w:t xml:space="preserve">(1) U slučaju kada je u postupku jednostavne nabave cijena najpovoljnije valjane ponude veća od procijenjene vrijednosti nabave, ovlaštene osobe koje su provele otvaranje, pregled i ocjenu ponuda dužne su zatražiti očitovanje </w:t>
      </w:r>
      <w:r w:rsidR="00F77033">
        <w:rPr>
          <w:rStyle w:val="t286pc"/>
        </w:rPr>
        <w:t>ravnatelja</w:t>
      </w:r>
      <w:r w:rsidR="0045608C">
        <w:rPr>
          <w:rStyle w:val="t286pc"/>
        </w:rPr>
        <w:t xml:space="preserve"> </w:t>
      </w:r>
      <w:r w:rsidR="0045608C" w:rsidRPr="00A43958">
        <w:rPr>
          <w:rStyle w:val="t286pc"/>
        </w:rPr>
        <w:t>koji je nabavu inicirao</w:t>
      </w:r>
      <w:r w:rsidRPr="00A43958">
        <w:rPr>
          <w:rStyle w:val="t286pc"/>
        </w:rPr>
        <w:t xml:space="preserve"> </w:t>
      </w:r>
      <w:r w:rsidRPr="00393ABB">
        <w:rPr>
          <w:rStyle w:val="t286pc"/>
        </w:rPr>
        <w:t>o tome</w:t>
      </w:r>
      <w:r w:rsidR="00F77033">
        <w:rPr>
          <w:rStyle w:val="t286pc"/>
        </w:rPr>
        <w:t xml:space="preserve"> hoće li sredstva za predmet jednostavne nabave biti osigurana</w:t>
      </w:r>
      <w:r w:rsidRPr="00393ABB">
        <w:rPr>
          <w:rStyle w:val="t286pc"/>
        </w:rPr>
        <w:t>, osim kada iznos najpovoljnije valjane ponude premašuje vrijednosni prag iz članka 12. stavak 1. točke 1. ZJN 2016.</w:t>
      </w:r>
    </w:p>
    <w:p w14:paraId="4DA9242D" w14:textId="54AB083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(2) Ukoliko u</w:t>
      </w:r>
      <w:r w:rsidR="00F77033">
        <w:rPr>
          <w:rStyle w:val="t286pc"/>
        </w:rPr>
        <w:t>tvrdi da može osigurati dodatna sredstva, ravnatelj će sastaviti i dostaviti svoje očitovanje županu uz obrazloženje na koji način će osigurati sredstva za taj predmet nabave.</w:t>
      </w:r>
    </w:p>
    <w:p w14:paraId="6CDDB733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</w:pPr>
    </w:p>
    <w:p w14:paraId="6F2C3584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</w:p>
    <w:p w14:paraId="0E0E0C9B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</w:p>
    <w:p w14:paraId="4C064F54" w14:textId="77777777" w:rsidR="0045017F" w:rsidRPr="00393ABB" w:rsidRDefault="0045017F" w:rsidP="00DE3C29">
      <w:pPr>
        <w:pStyle w:val="z1qcye"/>
        <w:spacing w:before="0" w:beforeAutospacing="0" w:after="0" w:afterAutospacing="0"/>
        <w:jc w:val="center"/>
        <w:rPr>
          <w:rStyle w:val="t286pc"/>
          <w:b/>
          <w:bCs/>
        </w:rPr>
      </w:pPr>
      <w:r w:rsidRPr="00393ABB">
        <w:rPr>
          <w:rStyle w:val="t286pc"/>
          <w:b/>
          <w:bCs/>
        </w:rPr>
        <w:t>OSIGURANJE PRAVNE ZAŠTITE</w:t>
      </w:r>
    </w:p>
    <w:p w14:paraId="291E2C1F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</w:p>
    <w:p w14:paraId="6CABE387" w14:textId="02405172" w:rsidR="0045017F" w:rsidRPr="00393ABB" w:rsidRDefault="00DE3C29" w:rsidP="00F77033">
      <w:pPr>
        <w:pStyle w:val="z1qcye"/>
        <w:spacing w:before="0" w:beforeAutospacing="0" w:after="0" w:afterAutospacing="0"/>
        <w:jc w:val="center"/>
        <w:rPr>
          <w:rStyle w:val="t286pc"/>
          <w:b/>
          <w:bCs/>
        </w:rPr>
      </w:pPr>
      <w:r>
        <w:rPr>
          <w:rStyle w:val="t286pc"/>
          <w:b/>
          <w:bCs/>
        </w:rPr>
        <w:t>Članak 21</w:t>
      </w:r>
      <w:r w:rsidR="0045017F" w:rsidRPr="00393ABB">
        <w:rPr>
          <w:rStyle w:val="t286pc"/>
          <w:b/>
          <w:bCs/>
        </w:rPr>
        <w:t>.</w:t>
      </w:r>
    </w:p>
    <w:p w14:paraId="1944AC1B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(1) U postupcima jednostavne nabave čija je procijenjena vrijednost veća od 15.000,00 eura ponuditelj koji je dostavio ponudu ima pravo uložiti prigovor na Odluku o odabiru ili Odluku o poništenju postupka, ukoliko smatra da su u postupku pregleda i ocjene ponuda počinjene nepravilnosti koje su rezultirale odabirom ponude koja nije trebala biti odabrana ili poništenjem postupka.</w:t>
      </w:r>
    </w:p>
    <w:p w14:paraId="7A8B373C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(2) Prigovor se podnosi u pisanom obliku i dostavlja putem modula jednostavne nabave EOJN RH.</w:t>
      </w:r>
    </w:p>
    <w:p w14:paraId="49D2F82D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(3) Rok za izjavljivanje prigovora iznosi tri (3) dana od dana dostave Odluke o odabiru odnosno Odluke o poništenju.</w:t>
      </w:r>
    </w:p>
    <w:p w14:paraId="3D87A818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lastRenderedPageBreak/>
        <w:t>(4) Prigovor podnesen na Odluku o odabiru sprječava sklapanje ugovora.</w:t>
      </w:r>
    </w:p>
    <w:p w14:paraId="18488114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(5) Prigovor mora sadržavati najmanje:</w:t>
      </w:r>
    </w:p>
    <w:p w14:paraId="308CA65F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ab/>
        <w:t>a) podatke o ponuditelju koji podnosi prigovor</w:t>
      </w:r>
    </w:p>
    <w:p w14:paraId="1ED756A4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ab/>
        <w:t>b) naziv postupka jednostavne nabave ili evidencijski broj nabave</w:t>
      </w:r>
    </w:p>
    <w:p w14:paraId="46239A09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ab/>
        <w:t>c) razloge prigovora i obrazloženje.</w:t>
      </w:r>
    </w:p>
    <w:p w14:paraId="5ED9178C" w14:textId="27DB3924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 xml:space="preserve">(6) O prigovoru odlučuje </w:t>
      </w:r>
      <w:r w:rsidR="00F77033">
        <w:rPr>
          <w:rStyle w:val="t286pc"/>
        </w:rPr>
        <w:t>ravnatelj</w:t>
      </w:r>
      <w:r w:rsidRPr="00393ABB">
        <w:rPr>
          <w:rStyle w:val="t286pc"/>
        </w:rPr>
        <w:t>, u roku od najkasnije deset (10) dana od dana podnošenja prigovora.</w:t>
      </w:r>
    </w:p>
    <w:p w14:paraId="49692C40" w14:textId="49A5297B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 xml:space="preserve">(7) U postupku odlučivanja o prigovoru </w:t>
      </w:r>
      <w:r w:rsidR="00F77033">
        <w:rPr>
          <w:rStyle w:val="t286pc"/>
        </w:rPr>
        <w:t>ravnatelja</w:t>
      </w:r>
      <w:r w:rsidRPr="00393ABB">
        <w:rPr>
          <w:rStyle w:val="t286pc"/>
        </w:rPr>
        <w:t xml:space="preserve"> može:</w:t>
      </w:r>
    </w:p>
    <w:p w14:paraId="59634666" w14:textId="77777777" w:rsidR="00F77033" w:rsidRDefault="0045017F" w:rsidP="00393ABB">
      <w:pPr>
        <w:pStyle w:val="z1qcye"/>
        <w:numPr>
          <w:ilvl w:val="0"/>
          <w:numId w:val="15"/>
        </w:numPr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odbaciti prigovor koji je nepravodoban, nedopušten ili izjavljen od neovlaštene osobe,</w:t>
      </w:r>
    </w:p>
    <w:p w14:paraId="2742808F" w14:textId="77777777" w:rsidR="00F77033" w:rsidRDefault="0045017F" w:rsidP="00393ABB">
      <w:pPr>
        <w:pStyle w:val="z1qcye"/>
        <w:numPr>
          <w:ilvl w:val="0"/>
          <w:numId w:val="15"/>
        </w:numPr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odbiti prigovor kao neosnovan,</w:t>
      </w:r>
    </w:p>
    <w:p w14:paraId="0F5198C6" w14:textId="5059FCC2" w:rsidR="0045017F" w:rsidRPr="00393ABB" w:rsidRDefault="0045017F" w:rsidP="00393ABB">
      <w:pPr>
        <w:pStyle w:val="z1qcye"/>
        <w:numPr>
          <w:ilvl w:val="0"/>
          <w:numId w:val="15"/>
        </w:numPr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usvojiti prigovor te poništiti Odluku o odabiru ili poništenju postupka, nakon čega će se provesti ponovni postupak pregleda i ocjene ponuda i donijeti nova Odluka o odabiru ili Odluka o poništenju postupka.</w:t>
      </w:r>
    </w:p>
    <w:p w14:paraId="485E91DC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(8) Protiv odluke o prigovoru žalba nije dopuštena.</w:t>
      </w:r>
    </w:p>
    <w:p w14:paraId="6F0E8C05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(9) Podnositelju prigovora ne pripada pravo na naknadu troškova u povodu izjavljenog prigovora.</w:t>
      </w:r>
    </w:p>
    <w:p w14:paraId="5CF841B3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</w:p>
    <w:p w14:paraId="3AFD612B" w14:textId="77777777" w:rsidR="0045017F" w:rsidRPr="00393ABB" w:rsidRDefault="0045017F" w:rsidP="00CC0A06">
      <w:pPr>
        <w:pStyle w:val="z1qcye"/>
        <w:spacing w:before="0" w:beforeAutospacing="0" w:after="0" w:afterAutospacing="0"/>
        <w:jc w:val="center"/>
        <w:rPr>
          <w:rStyle w:val="t286pc"/>
          <w:b/>
          <w:bCs/>
        </w:rPr>
      </w:pPr>
      <w:r w:rsidRPr="00393ABB">
        <w:rPr>
          <w:rStyle w:val="t286pc"/>
          <w:b/>
          <w:bCs/>
        </w:rPr>
        <w:t>IZVRŠENJE UGOVORA</w:t>
      </w:r>
    </w:p>
    <w:p w14:paraId="2585931A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</w:pPr>
    </w:p>
    <w:p w14:paraId="2A848C00" w14:textId="62243BE1" w:rsidR="0045017F" w:rsidRPr="00F77033" w:rsidRDefault="0045017F" w:rsidP="00F77033">
      <w:pPr>
        <w:pStyle w:val="z1qcye"/>
        <w:spacing w:before="0" w:beforeAutospacing="0" w:after="0" w:afterAutospacing="0"/>
        <w:jc w:val="center"/>
        <w:rPr>
          <w:b/>
          <w:bCs/>
        </w:rPr>
      </w:pPr>
      <w:r w:rsidRPr="00393ABB">
        <w:rPr>
          <w:b/>
          <w:bCs/>
        </w:rPr>
        <w:t>Članak 2</w:t>
      </w:r>
      <w:r w:rsidR="00CC0A06">
        <w:rPr>
          <w:b/>
          <w:bCs/>
        </w:rPr>
        <w:t>2</w:t>
      </w:r>
      <w:r w:rsidRPr="00393ABB">
        <w:rPr>
          <w:b/>
          <w:bCs/>
        </w:rPr>
        <w:t>.</w:t>
      </w:r>
    </w:p>
    <w:p w14:paraId="39FB92B3" w14:textId="000FDB9B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 xml:space="preserve">(1) </w:t>
      </w:r>
      <w:r w:rsidR="00380720">
        <w:rPr>
          <w:rStyle w:val="t286pc"/>
        </w:rPr>
        <w:t xml:space="preserve">Osoba koje je imenovana za kontrolu izvršenja ugovora </w:t>
      </w:r>
      <w:r w:rsidRPr="00393ABB">
        <w:rPr>
          <w:rStyle w:val="t286pc"/>
        </w:rPr>
        <w:t xml:space="preserve"> obvezn</w:t>
      </w:r>
      <w:r w:rsidR="00380720">
        <w:rPr>
          <w:rStyle w:val="t286pc"/>
        </w:rPr>
        <w:t>a</w:t>
      </w:r>
      <w:r w:rsidRPr="00393ABB">
        <w:rPr>
          <w:rStyle w:val="t286pc"/>
        </w:rPr>
        <w:t xml:space="preserve"> je vršiti kontrolu izvršenja ugovora/narudžbenice (praćenje rokova izvršenja, financijske realizacije, praćenje ugovorenih i nabavljenih količina, kontroliranje primljenih jamstava, primopredaja, potrebne izmjene ugovora, obračun ugovorne kazne i sl.) te o tome pravodobno izvještavati </w:t>
      </w:r>
      <w:r w:rsidR="00380720">
        <w:rPr>
          <w:rStyle w:val="t286pc"/>
        </w:rPr>
        <w:t>stručno povjerenstvo za javnu nabavu koje je nabavu provelo.</w:t>
      </w:r>
    </w:p>
    <w:p w14:paraId="2DF8F11F" w14:textId="7AA1370F" w:rsidR="009F55C2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 xml:space="preserve">(2) </w:t>
      </w:r>
      <w:r w:rsidR="009F55C2">
        <w:t>U slučaju potrebe za izmjenom sklopljenog ugovora, osoba zadužena za praćenje izvršenja ugovora dužna je pravovremeno dostaviti ravna</w:t>
      </w:r>
      <w:r w:rsidR="0045608C">
        <w:t>tel</w:t>
      </w:r>
      <w:r w:rsidR="0045608C" w:rsidRPr="00DE3C29">
        <w:t>ju</w:t>
      </w:r>
      <w:r w:rsidR="0045608C">
        <w:t xml:space="preserve"> </w:t>
      </w:r>
      <w:r w:rsidR="009F55C2">
        <w:t>obrazloženi zahtjev za sklapanje izmjene ili dodatka ugovoru.</w:t>
      </w:r>
    </w:p>
    <w:p w14:paraId="091F0EF7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(3) Ukupni iznos ugovora o nabavi bez PDV-a, po svim izmjenama ugovora o nabavi, ne smije biti veći od praga za provedbu postupka za koji je propisana javna objava, a ista nije primijenjena, kao niti jednak ili veći od vrijednosti pragova za primjenu ZJN 2016.</w:t>
      </w:r>
    </w:p>
    <w:p w14:paraId="078DD1B5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(4) Na izmjene ugovora o nabavi tijekom njegova trajanja radi nabave dodatnih radova, usluga ili robe koji su se pokazali potrebnim, a nisu bili uključeni u prvotnu nabavu, na odgovarajući način mogu se primjenjivati odredbe ZJN 2016.</w:t>
      </w:r>
    </w:p>
    <w:p w14:paraId="4396A477" w14:textId="0B857021" w:rsidR="0045017F" w:rsidRDefault="0045017F" w:rsidP="009F55C2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(5) Po izvršenju ugovora</w:t>
      </w:r>
      <w:r w:rsidR="009F55C2">
        <w:rPr>
          <w:rStyle w:val="t286pc"/>
        </w:rPr>
        <w:t>,</w:t>
      </w:r>
      <w:r w:rsidRPr="00393ABB">
        <w:rPr>
          <w:rStyle w:val="t286pc"/>
        </w:rPr>
        <w:t xml:space="preserve"> </w:t>
      </w:r>
      <w:r w:rsidR="009F55C2">
        <w:rPr>
          <w:rStyle w:val="t286pc"/>
        </w:rPr>
        <w:t xml:space="preserve">osoba zadužena za praćenje izvršenja ugovora obvezna je stručnom povjerenstvu za javnu nabavu koje je nabavu provelo, </w:t>
      </w:r>
      <w:r w:rsidRPr="00393ABB">
        <w:rPr>
          <w:rStyle w:val="t286pc"/>
        </w:rPr>
        <w:t>dostaviti podatke o konačnom datumu izvršenja ugovora te konačnom iznosu koji je isplaćen temeljem ugovora, radi vođenja evidencije u Registru ugovora sukladno ZJN 2016.</w:t>
      </w:r>
    </w:p>
    <w:p w14:paraId="192B53F8" w14:textId="2E410A7D" w:rsidR="00CC0A06" w:rsidRDefault="00CC0A06" w:rsidP="009F55C2">
      <w:pPr>
        <w:pStyle w:val="z1qcye"/>
        <w:spacing w:before="0" w:beforeAutospacing="0" w:after="0" w:afterAutospacing="0"/>
        <w:jc w:val="both"/>
        <w:rPr>
          <w:rStyle w:val="t286pc"/>
        </w:rPr>
      </w:pPr>
    </w:p>
    <w:p w14:paraId="103C3C7F" w14:textId="71E99ADE" w:rsidR="00CC0A06" w:rsidRDefault="00CC0A06" w:rsidP="009F55C2">
      <w:pPr>
        <w:pStyle w:val="z1qcye"/>
        <w:spacing w:before="0" w:beforeAutospacing="0" w:after="0" w:afterAutospacing="0"/>
        <w:jc w:val="both"/>
        <w:rPr>
          <w:rStyle w:val="t286pc"/>
        </w:rPr>
      </w:pPr>
    </w:p>
    <w:p w14:paraId="29E72279" w14:textId="23223E1F" w:rsidR="00CC0A06" w:rsidRDefault="00CC0A06" w:rsidP="009F55C2">
      <w:pPr>
        <w:pStyle w:val="z1qcye"/>
        <w:spacing w:before="0" w:beforeAutospacing="0" w:after="0" w:afterAutospacing="0"/>
        <w:jc w:val="both"/>
        <w:rPr>
          <w:rStyle w:val="t286pc"/>
        </w:rPr>
      </w:pPr>
    </w:p>
    <w:p w14:paraId="73B5EDA5" w14:textId="77777777" w:rsidR="00CC0A06" w:rsidRPr="00393ABB" w:rsidRDefault="00CC0A06" w:rsidP="009F55C2">
      <w:pPr>
        <w:pStyle w:val="z1qcye"/>
        <w:spacing w:before="0" w:beforeAutospacing="0" w:after="0" w:afterAutospacing="0"/>
        <w:jc w:val="both"/>
      </w:pPr>
    </w:p>
    <w:p w14:paraId="053041CD" w14:textId="77777777" w:rsidR="0045017F" w:rsidRPr="00393ABB" w:rsidRDefault="0045017F" w:rsidP="00393ABB">
      <w:pPr>
        <w:pStyle w:val="z1qcye"/>
        <w:spacing w:before="0" w:beforeAutospacing="0" w:after="0" w:afterAutospacing="0"/>
      </w:pPr>
    </w:p>
    <w:p w14:paraId="2758FD69" w14:textId="2ADF3588" w:rsidR="0045017F" w:rsidRPr="00393ABB" w:rsidRDefault="0045017F" w:rsidP="00CC0A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3ABB">
        <w:rPr>
          <w:rFonts w:ascii="Times New Roman" w:hAnsi="Times New Roman" w:cs="Times New Roman"/>
          <w:b/>
          <w:bCs/>
          <w:sz w:val="24"/>
          <w:szCs w:val="24"/>
        </w:rPr>
        <w:t>OSTALE ODREDBE</w:t>
      </w:r>
    </w:p>
    <w:p w14:paraId="4DB321E4" w14:textId="37E29BF2" w:rsidR="009F55C2" w:rsidRDefault="0045017F" w:rsidP="009F55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3ABB">
        <w:rPr>
          <w:rStyle w:val="Naglaeno"/>
          <w:rFonts w:ascii="Times New Roman" w:hAnsi="Times New Roman" w:cs="Times New Roman"/>
          <w:sz w:val="24"/>
          <w:szCs w:val="24"/>
        </w:rPr>
        <w:t>Članak 2</w:t>
      </w:r>
      <w:r w:rsidR="00CC0A06">
        <w:rPr>
          <w:rStyle w:val="Naglaeno"/>
          <w:rFonts w:ascii="Times New Roman" w:hAnsi="Times New Roman" w:cs="Times New Roman"/>
          <w:sz w:val="24"/>
          <w:szCs w:val="24"/>
        </w:rPr>
        <w:t>3</w:t>
      </w:r>
      <w:r w:rsidRPr="00393ABB">
        <w:rPr>
          <w:rStyle w:val="Naglaeno"/>
          <w:rFonts w:ascii="Times New Roman" w:hAnsi="Times New Roman" w:cs="Times New Roman"/>
          <w:sz w:val="24"/>
          <w:szCs w:val="24"/>
        </w:rPr>
        <w:t>.</w:t>
      </w:r>
    </w:p>
    <w:p w14:paraId="0B7BBD0C" w14:textId="47E595DD" w:rsidR="009F55C2" w:rsidRDefault="0045017F" w:rsidP="009F5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 xml:space="preserve">(1) Na sve što nije regulirano ovim Pravilnikom mogu se na odgovarajući način primjenjivati </w:t>
      </w:r>
    </w:p>
    <w:p w14:paraId="0C494782" w14:textId="6C28032A" w:rsidR="0045017F" w:rsidRPr="009F55C2" w:rsidRDefault="0045017F" w:rsidP="009F55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>odredbe ZJN 2016</w:t>
      </w:r>
      <w:r w:rsidR="009F55C2">
        <w:rPr>
          <w:rFonts w:ascii="Times New Roman" w:hAnsi="Times New Roman" w:cs="Times New Roman"/>
          <w:sz w:val="24"/>
          <w:szCs w:val="24"/>
        </w:rPr>
        <w:t>,</w:t>
      </w:r>
      <w:r w:rsidRPr="00393ABB">
        <w:rPr>
          <w:rFonts w:ascii="Times New Roman" w:hAnsi="Times New Roman" w:cs="Times New Roman"/>
          <w:sz w:val="24"/>
          <w:szCs w:val="24"/>
        </w:rPr>
        <w:t xml:space="preserve"> te podzakonskih propisa donesenih na temelju istog.</w:t>
      </w:r>
    </w:p>
    <w:p w14:paraId="7249011E" w14:textId="77777777" w:rsidR="0045017F" w:rsidRPr="00393ABB" w:rsidRDefault="0045017F" w:rsidP="009F5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>(2) Ovaj Pravilnik ne primjenjuje se na predmete nabave koji su važećim Zakonom o javnoj nabavi definirani kao izuzeća od njegove primjene.</w:t>
      </w:r>
    </w:p>
    <w:p w14:paraId="75BCD342" w14:textId="77777777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017273" w14:textId="77777777" w:rsidR="0045017F" w:rsidRPr="00393ABB" w:rsidRDefault="0045017F" w:rsidP="00CC0A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3ABB">
        <w:rPr>
          <w:rFonts w:ascii="Times New Roman" w:hAnsi="Times New Roman" w:cs="Times New Roman"/>
          <w:b/>
          <w:bCs/>
          <w:sz w:val="24"/>
          <w:szCs w:val="24"/>
        </w:rPr>
        <w:lastRenderedPageBreak/>
        <w:t>ZAVRŠNE ODREDBE</w:t>
      </w:r>
    </w:p>
    <w:p w14:paraId="1A90A023" w14:textId="77777777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2FDFBC" w14:textId="77777777" w:rsidR="009F55C2" w:rsidRDefault="0045017F" w:rsidP="009F55C2">
      <w:pPr>
        <w:spacing w:after="0" w:line="240" w:lineRule="auto"/>
        <w:jc w:val="center"/>
        <w:rPr>
          <w:rStyle w:val="Naglaeno"/>
          <w:rFonts w:ascii="Times New Roman" w:hAnsi="Times New Roman" w:cs="Times New Roman"/>
          <w:sz w:val="24"/>
          <w:szCs w:val="24"/>
        </w:rPr>
      </w:pPr>
      <w:r w:rsidRPr="00393ABB">
        <w:rPr>
          <w:rStyle w:val="Naglaeno"/>
          <w:rFonts w:ascii="Times New Roman" w:hAnsi="Times New Roman" w:cs="Times New Roman"/>
          <w:sz w:val="24"/>
          <w:szCs w:val="24"/>
        </w:rPr>
        <w:t>Članak 25.</w:t>
      </w:r>
    </w:p>
    <w:p w14:paraId="5EE91AB1" w14:textId="77777777" w:rsidR="00CC0A06" w:rsidRPr="009F55C2" w:rsidRDefault="0045017F" w:rsidP="00CC0A0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>Postupci jednostavne nabave koji su započeti prema odredbama Pravilnika o provedbi postupaka jednostavne nabave rob</w:t>
      </w:r>
      <w:r w:rsidR="009F55C2">
        <w:rPr>
          <w:rFonts w:ascii="Times New Roman" w:hAnsi="Times New Roman" w:cs="Times New Roman"/>
          <w:sz w:val="24"/>
          <w:szCs w:val="24"/>
        </w:rPr>
        <w:t>a</w:t>
      </w:r>
      <w:r w:rsidRPr="00393ABB">
        <w:rPr>
          <w:rFonts w:ascii="Times New Roman" w:hAnsi="Times New Roman" w:cs="Times New Roman"/>
          <w:sz w:val="24"/>
          <w:szCs w:val="24"/>
        </w:rPr>
        <w:t>, radova i usluga</w:t>
      </w:r>
      <w:r w:rsidR="009F55C2">
        <w:rPr>
          <w:rFonts w:ascii="Times New Roman" w:hAnsi="Times New Roman" w:cs="Times New Roman"/>
          <w:sz w:val="24"/>
          <w:szCs w:val="24"/>
        </w:rPr>
        <w:t xml:space="preserve"> </w:t>
      </w:r>
      <w:r w:rsidR="00CC0A06" w:rsidRPr="00CC0A06">
        <w:rPr>
          <w:rFonts w:ascii="Times New Roman" w:hAnsi="Times New Roman" w:cs="Times New Roman"/>
          <w:sz w:val="24"/>
          <w:szCs w:val="24"/>
        </w:rPr>
        <w:t xml:space="preserve">(KLASA: 351-01/17-01/12, URBROJ: 2178/01-27-01-17-1) od 13. ožujka 2017. godine </w:t>
      </w:r>
    </w:p>
    <w:p w14:paraId="1FC1EA7B" w14:textId="52BE0596" w:rsidR="0045017F" w:rsidRPr="0050633A" w:rsidRDefault="0050633A" w:rsidP="009F5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08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5017F" w:rsidRPr="00393ABB">
        <w:rPr>
          <w:rFonts w:ascii="Times New Roman" w:hAnsi="Times New Roman" w:cs="Times New Roman"/>
          <w:sz w:val="24"/>
          <w:szCs w:val="24"/>
        </w:rPr>
        <w:t>dovršit će se prema odredbama tog Pravilnika.</w:t>
      </w:r>
    </w:p>
    <w:p w14:paraId="6D4D21AF" w14:textId="77777777" w:rsidR="0045017F" w:rsidRPr="00393ABB" w:rsidRDefault="0045017F" w:rsidP="00393A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41BD04" w14:textId="77777777" w:rsidR="009F55C2" w:rsidRDefault="0045017F" w:rsidP="009F55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3ABB">
        <w:rPr>
          <w:rStyle w:val="Naglaeno"/>
          <w:rFonts w:ascii="Times New Roman" w:hAnsi="Times New Roman" w:cs="Times New Roman"/>
          <w:sz w:val="24"/>
          <w:szCs w:val="24"/>
        </w:rPr>
        <w:t>Članak 26.</w:t>
      </w:r>
    </w:p>
    <w:p w14:paraId="2B9B8FC0" w14:textId="63C9BA33" w:rsidR="0045017F" w:rsidRPr="0050633A" w:rsidRDefault="0045017F" w:rsidP="009F5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 xml:space="preserve">Ovaj Pravilnik stupa na </w:t>
      </w:r>
      <w:r w:rsidRPr="00CC0A06">
        <w:rPr>
          <w:rFonts w:ascii="Times New Roman" w:hAnsi="Times New Roman" w:cs="Times New Roman"/>
          <w:sz w:val="24"/>
          <w:szCs w:val="24"/>
        </w:rPr>
        <w:t>snagu 1. rujna 2026. godine</w:t>
      </w:r>
      <w:r w:rsidR="009F55C2" w:rsidRPr="00CC0A06">
        <w:rPr>
          <w:rFonts w:ascii="Times New Roman" w:hAnsi="Times New Roman" w:cs="Times New Roman"/>
          <w:sz w:val="24"/>
          <w:szCs w:val="24"/>
        </w:rPr>
        <w:t>,</w:t>
      </w:r>
      <w:r w:rsidRPr="00CC0A06">
        <w:rPr>
          <w:rFonts w:ascii="Times New Roman" w:hAnsi="Times New Roman" w:cs="Times New Roman"/>
          <w:sz w:val="24"/>
          <w:szCs w:val="24"/>
        </w:rPr>
        <w:t xml:space="preserve"> te će </w:t>
      </w:r>
      <w:r w:rsidRPr="00393ABB">
        <w:rPr>
          <w:rFonts w:ascii="Times New Roman" w:hAnsi="Times New Roman" w:cs="Times New Roman"/>
          <w:sz w:val="24"/>
          <w:szCs w:val="24"/>
        </w:rPr>
        <w:t xml:space="preserve">biti objavljen </w:t>
      </w:r>
      <w:r w:rsidR="009F55C2">
        <w:rPr>
          <w:rFonts w:ascii="Times New Roman" w:hAnsi="Times New Roman" w:cs="Times New Roman"/>
          <w:sz w:val="24"/>
          <w:szCs w:val="24"/>
        </w:rPr>
        <w:t>na oglasnoj ploči i</w:t>
      </w:r>
      <w:r w:rsidR="0050633A">
        <w:rPr>
          <w:rFonts w:ascii="Times New Roman" w:hAnsi="Times New Roman" w:cs="Times New Roman"/>
          <w:sz w:val="24"/>
          <w:szCs w:val="24"/>
        </w:rPr>
        <w:t xml:space="preserve"> </w:t>
      </w:r>
      <w:r w:rsidR="009F55C2">
        <w:rPr>
          <w:rFonts w:ascii="Times New Roman" w:hAnsi="Times New Roman" w:cs="Times New Roman"/>
          <w:sz w:val="24"/>
          <w:szCs w:val="24"/>
        </w:rPr>
        <w:t xml:space="preserve">internetskim stranicama Javne ustanove </w:t>
      </w:r>
      <w:r w:rsidRPr="00393ABB">
        <w:rPr>
          <w:rFonts w:ascii="Times New Roman" w:hAnsi="Times New Roman" w:cs="Times New Roman"/>
          <w:sz w:val="24"/>
          <w:szCs w:val="24"/>
        </w:rPr>
        <w:t>i u EOJN RH.</w:t>
      </w:r>
    </w:p>
    <w:p w14:paraId="09E68195" w14:textId="77777777" w:rsidR="0045017F" w:rsidRPr="00393ABB" w:rsidRDefault="0045017F" w:rsidP="00393A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8B9A8D" w14:textId="77777777" w:rsidR="0050633A" w:rsidRDefault="0045017F" w:rsidP="009F55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3ABB">
        <w:rPr>
          <w:rStyle w:val="Naglaeno"/>
          <w:rFonts w:ascii="Times New Roman" w:hAnsi="Times New Roman" w:cs="Times New Roman"/>
          <w:sz w:val="24"/>
          <w:szCs w:val="24"/>
        </w:rPr>
        <w:t>Članak 27.</w:t>
      </w:r>
    </w:p>
    <w:p w14:paraId="5F503B40" w14:textId="3F2C0507" w:rsidR="0045017F" w:rsidRPr="009F55C2" w:rsidRDefault="0045017F" w:rsidP="0050633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 xml:space="preserve">Stupanjem na snagu ovog Pravilnika prestaju važiti odredbe Pravilnika o provedbi postupaka </w:t>
      </w:r>
      <w:r w:rsidRPr="00CC0A06">
        <w:rPr>
          <w:rFonts w:ascii="Times New Roman" w:hAnsi="Times New Roman" w:cs="Times New Roman"/>
          <w:sz w:val="24"/>
          <w:szCs w:val="24"/>
        </w:rPr>
        <w:t>jednostavne nabave rob</w:t>
      </w:r>
      <w:r w:rsidR="0050633A" w:rsidRPr="00CC0A06">
        <w:rPr>
          <w:rFonts w:ascii="Times New Roman" w:hAnsi="Times New Roman" w:cs="Times New Roman"/>
          <w:sz w:val="24"/>
          <w:szCs w:val="24"/>
        </w:rPr>
        <w:t>a</w:t>
      </w:r>
      <w:r w:rsidRPr="00CC0A06">
        <w:rPr>
          <w:rFonts w:ascii="Times New Roman" w:hAnsi="Times New Roman" w:cs="Times New Roman"/>
          <w:sz w:val="24"/>
          <w:szCs w:val="24"/>
        </w:rPr>
        <w:t xml:space="preserve">, radova i usluga, </w:t>
      </w:r>
      <w:r w:rsidR="0050633A" w:rsidRPr="00CC0A06">
        <w:rPr>
          <w:rFonts w:ascii="Times New Roman" w:hAnsi="Times New Roman" w:cs="Times New Roman"/>
          <w:sz w:val="24"/>
          <w:szCs w:val="24"/>
        </w:rPr>
        <w:t xml:space="preserve">(KLASA: </w:t>
      </w:r>
      <w:r w:rsidR="00CC0A06" w:rsidRPr="00CC0A06">
        <w:rPr>
          <w:rFonts w:ascii="Times New Roman" w:hAnsi="Times New Roman" w:cs="Times New Roman"/>
          <w:sz w:val="24"/>
          <w:szCs w:val="24"/>
        </w:rPr>
        <w:t>351-01/17-01/12</w:t>
      </w:r>
      <w:r w:rsidR="0050633A" w:rsidRPr="00CC0A06">
        <w:rPr>
          <w:rFonts w:ascii="Times New Roman" w:hAnsi="Times New Roman" w:cs="Times New Roman"/>
          <w:sz w:val="24"/>
          <w:szCs w:val="24"/>
        </w:rPr>
        <w:t xml:space="preserve">, URBROJ: </w:t>
      </w:r>
      <w:r w:rsidR="00CC0A06" w:rsidRPr="00CC0A06">
        <w:rPr>
          <w:rFonts w:ascii="Times New Roman" w:hAnsi="Times New Roman" w:cs="Times New Roman"/>
          <w:sz w:val="24"/>
          <w:szCs w:val="24"/>
        </w:rPr>
        <w:t>2178/01-27-01-17-1</w:t>
      </w:r>
      <w:r w:rsidR="0050633A" w:rsidRPr="00CC0A06">
        <w:rPr>
          <w:rFonts w:ascii="Times New Roman" w:hAnsi="Times New Roman" w:cs="Times New Roman"/>
          <w:sz w:val="24"/>
          <w:szCs w:val="24"/>
        </w:rPr>
        <w:t>) od 1</w:t>
      </w:r>
      <w:r w:rsidR="00CC0A06" w:rsidRPr="00CC0A06">
        <w:rPr>
          <w:rFonts w:ascii="Times New Roman" w:hAnsi="Times New Roman" w:cs="Times New Roman"/>
          <w:sz w:val="24"/>
          <w:szCs w:val="24"/>
        </w:rPr>
        <w:t>3</w:t>
      </w:r>
      <w:r w:rsidR="0050633A" w:rsidRPr="00CC0A06">
        <w:rPr>
          <w:rFonts w:ascii="Times New Roman" w:hAnsi="Times New Roman" w:cs="Times New Roman"/>
          <w:sz w:val="24"/>
          <w:szCs w:val="24"/>
        </w:rPr>
        <w:t xml:space="preserve">. </w:t>
      </w:r>
      <w:r w:rsidR="00CC0A06" w:rsidRPr="00CC0A06">
        <w:rPr>
          <w:rFonts w:ascii="Times New Roman" w:hAnsi="Times New Roman" w:cs="Times New Roman"/>
          <w:sz w:val="24"/>
          <w:szCs w:val="24"/>
        </w:rPr>
        <w:t>ožujka 2017</w:t>
      </w:r>
      <w:r w:rsidR="0050633A" w:rsidRPr="00CC0A06">
        <w:rPr>
          <w:rFonts w:ascii="Times New Roman" w:hAnsi="Times New Roman" w:cs="Times New Roman"/>
          <w:sz w:val="24"/>
          <w:szCs w:val="24"/>
        </w:rPr>
        <w:t xml:space="preserve">. godine </w:t>
      </w:r>
    </w:p>
    <w:p w14:paraId="2D341726" w14:textId="77777777" w:rsidR="00CB0B03" w:rsidRPr="00393ABB" w:rsidRDefault="00CB0B03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977709" w14:textId="77D3E3C8" w:rsidR="00CB0B03" w:rsidRPr="00393ABB" w:rsidRDefault="00CB0B03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>KLASA:</w:t>
      </w:r>
      <w:r w:rsidRPr="00393ABB">
        <w:rPr>
          <w:rFonts w:ascii="Times New Roman" w:hAnsi="Times New Roman" w:cs="Times New Roman"/>
          <w:sz w:val="24"/>
          <w:szCs w:val="24"/>
        </w:rPr>
        <w:tab/>
      </w:r>
      <w:r w:rsidRPr="00393ABB">
        <w:rPr>
          <w:rFonts w:ascii="Times New Roman" w:hAnsi="Times New Roman" w:cs="Times New Roman"/>
          <w:sz w:val="24"/>
          <w:szCs w:val="24"/>
        </w:rPr>
        <w:tab/>
      </w:r>
      <w:r w:rsidRPr="00393ABB">
        <w:rPr>
          <w:rFonts w:ascii="Times New Roman" w:hAnsi="Times New Roman" w:cs="Times New Roman"/>
          <w:sz w:val="24"/>
          <w:szCs w:val="24"/>
        </w:rPr>
        <w:tab/>
      </w:r>
      <w:r w:rsidRPr="00393ABB">
        <w:rPr>
          <w:rFonts w:ascii="Times New Roman" w:hAnsi="Times New Roman" w:cs="Times New Roman"/>
          <w:sz w:val="24"/>
          <w:szCs w:val="24"/>
        </w:rPr>
        <w:tab/>
      </w:r>
    </w:p>
    <w:p w14:paraId="4900A359" w14:textId="01AD7E53" w:rsidR="00A63FF1" w:rsidRPr="00393ABB" w:rsidRDefault="00CB0B03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>URBROJ:</w:t>
      </w:r>
      <w:r w:rsidR="00A63FF1" w:rsidRPr="00393A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B7E0B7" w14:textId="3756A6BD" w:rsidR="00A63FF1" w:rsidRPr="00393ABB" w:rsidRDefault="00456083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Slavonski Brod</w:t>
      </w:r>
      <w:r w:rsidR="00A63FF1" w:rsidRPr="00393ABB">
        <w:rPr>
          <w:rFonts w:ascii="Times New Roman" w:hAnsi="Times New Roman" w:cs="Times New Roman"/>
          <w:sz w:val="24"/>
          <w:szCs w:val="24"/>
        </w:rPr>
        <w:t>,</w:t>
      </w:r>
      <w:r w:rsidR="00874873">
        <w:rPr>
          <w:rFonts w:ascii="Times New Roman" w:hAnsi="Times New Roman" w:cs="Times New Roman"/>
          <w:sz w:val="24"/>
          <w:szCs w:val="24"/>
        </w:rPr>
        <w:t xml:space="preserve"> 07.07.2026.</w:t>
      </w:r>
      <w:bookmarkStart w:id="0" w:name="_GoBack"/>
      <w:bookmarkEnd w:id="0"/>
      <w:r w:rsidR="004D084D" w:rsidRPr="00393ABB">
        <w:rPr>
          <w:rFonts w:ascii="Times New Roman" w:hAnsi="Times New Roman" w:cs="Times New Roman"/>
          <w:sz w:val="24"/>
          <w:szCs w:val="24"/>
        </w:rPr>
        <w:tab/>
      </w:r>
      <w:r w:rsidR="004D084D" w:rsidRPr="00393ABB">
        <w:rPr>
          <w:rFonts w:ascii="Times New Roman" w:hAnsi="Times New Roman" w:cs="Times New Roman"/>
          <w:sz w:val="24"/>
          <w:szCs w:val="24"/>
        </w:rPr>
        <w:tab/>
      </w:r>
      <w:r w:rsidR="004D084D" w:rsidRPr="00393ABB">
        <w:rPr>
          <w:rFonts w:ascii="Times New Roman" w:hAnsi="Times New Roman" w:cs="Times New Roman"/>
          <w:sz w:val="24"/>
          <w:szCs w:val="24"/>
        </w:rPr>
        <w:tab/>
      </w:r>
      <w:r w:rsidR="00CB0B03" w:rsidRPr="00393ABB">
        <w:rPr>
          <w:rFonts w:ascii="Times New Roman" w:hAnsi="Times New Roman" w:cs="Times New Roman"/>
          <w:sz w:val="24"/>
          <w:szCs w:val="24"/>
        </w:rPr>
        <w:tab/>
      </w:r>
      <w:r w:rsidR="00CB0B03" w:rsidRPr="00393ABB">
        <w:rPr>
          <w:rFonts w:ascii="Times New Roman" w:hAnsi="Times New Roman" w:cs="Times New Roman"/>
          <w:sz w:val="24"/>
          <w:szCs w:val="24"/>
        </w:rPr>
        <w:tab/>
      </w:r>
      <w:r w:rsidR="00CB0B03" w:rsidRPr="00393ABB">
        <w:rPr>
          <w:rFonts w:ascii="Times New Roman" w:hAnsi="Times New Roman" w:cs="Times New Roman"/>
          <w:sz w:val="24"/>
          <w:szCs w:val="24"/>
        </w:rPr>
        <w:tab/>
      </w:r>
      <w:r w:rsidR="00CB0B03" w:rsidRPr="00393ABB">
        <w:rPr>
          <w:rFonts w:ascii="Times New Roman" w:hAnsi="Times New Roman" w:cs="Times New Roman"/>
          <w:sz w:val="24"/>
          <w:szCs w:val="24"/>
        </w:rPr>
        <w:tab/>
      </w:r>
      <w:r w:rsidR="00054D13" w:rsidRPr="00393ABB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5BE5DED" w14:textId="787D8409" w:rsidR="00CB0B03" w:rsidRPr="00393ABB" w:rsidRDefault="00A63FF1" w:rsidP="00393ABB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393AB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CB0B03" w:rsidRPr="00393ABB">
        <w:rPr>
          <w:rFonts w:ascii="Times New Roman" w:hAnsi="Times New Roman" w:cs="Times New Roman"/>
          <w:b/>
          <w:sz w:val="24"/>
          <w:szCs w:val="24"/>
        </w:rPr>
        <w:t>Predsjednik Upravnog vijeća</w:t>
      </w:r>
    </w:p>
    <w:p w14:paraId="371E547A" w14:textId="4293FC7D" w:rsidR="00CB0B03" w:rsidRPr="00393ABB" w:rsidRDefault="00A63FF1" w:rsidP="00393AB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3AB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F6A" w:rsidRPr="00393ABB">
        <w:rPr>
          <w:rFonts w:ascii="Times New Roman" w:hAnsi="Times New Roman" w:cs="Times New Roman"/>
          <w:bCs/>
          <w:sz w:val="24"/>
          <w:szCs w:val="24"/>
        </w:rPr>
        <w:tab/>
      </w:r>
      <w:r w:rsidR="00624F6A" w:rsidRPr="00393ABB">
        <w:rPr>
          <w:rFonts w:ascii="Times New Roman" w:hAnsi="Times New Roman" w:cs="Times New Roman"/>
          <w:bCs/>
          <w:sz w:val="24"/>
          <w:szCs w:val="24"/>
        </w:rPr>
        <w:tab/>
      </w:r>
      <w:r w:rsidR="00624F6A" w:rsidRPr="00393ABB">
        <w:rPr>
          <w:rFonts w:ascii="Times New Roman" w:hAnsi="Times New Roman" w:cs="Times New Roman"/>
          <w:bCs/>
          <w:sz w:val="24"/>
          <w:szCs w:val="24"/>
        </w:rPr>
        <w:tab/>
      </w:r>
      <w:r w:rsidR="00CB0B03" w:rsidRPr="00393ABB">
        <w:rPr>
          <w:rFonts w:ascii="Times New Roman" w:hAnsi="Times New Roman" w:cs="Times New Roman"/>
          <w:b/>
          <w:sz w:val="24"/>
          <w:szCs w:val="24"/>
        </w:rPr>
        <w:tab/>
      </w:r>
      <w:r w:rsidR="00CB0B03" w:rsidRPr="00393ABB">
        <w:rPr>
          <w:rFonts w:ascii="Times New Roman" w:hAnsi="Times New Roman" w:cs="Times New Roman"/>
          <w:b/>
          <w:sz w:val="24"/>
          <w:szCs w:val="24"/>
        </w:rPr>
        <w:tab/>
      </w:r>
      <w:r w:rsidR="00CB0B03" w:rsidRPr="00393ABB">
        <w:rPr>
          <w:rFonts w:ascii="Times New Roman" w:hAnsi="Times New Roman" w:cs="Times New Roman"/>
          <w:b/>
          <w:sz w:val="24"/>
          <w:szCs w:val="24"/>
        </w:rPr>
        <w:tab/>
      </w:r>
      <w:r w:rsidR="00CB0B03" w:rsidRPr="00393ABB">
        <w:rPr>
          <w:rFonts w:ascii="Times New Roman" w:hAnsi="Times New Roman" w:cs="Times New Roman"/>
          <w:b/>
          <w:sz w:val="24"/>
          <w:szCs w:val="24"/>
        </w:rPr>
        <w:tab/>
      </w:r>
      <w:r w:rsidR="00CB0B03" w:rsidRPr="00393ABB">
        <w:rPr>
          <w:rFonts w:ascii="Times New Roman" w:hAnsi="Times New Roman" w:cs="Times New Roman"/>
          <w:b/>
          <w:sz w:val="24"/>
          <w:szCs w:val="24"/>
        </w:rPr>
        <w:tab/>
      </w:r>
      <w:r w:rsidRPr="00393ABB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E723A6">
        <w:rPr>
          <w:rFonts w:ascii="Times New Roman" w:hAnsi="Times New Roman" w:cs="Times New Roman"/>
          <w:b/>
          <w:sz w:val="24"/>
          <w:szCs w:val="24"/>
        </w:rPr>
        <w:t xml:space="preserve">Ivan </w:t>
      </w:r>
      <w:proofErr w:type="spellStart"/>
      <w:r w:rsidR="00E723A6">
        <w:rPr>
          <w:rFonts w:ascii="Times New Roman" w:hAnsi="Times New Roman" w:cs="Times New Roman"/>
          <w:b/>
          <w:sz w:val="24"/>
          <w:szCs w:val="24"/>
        </w:rPr>
        <w:t>Kulić</w:t>
      </w:r>
      <w:proofErr w:type="spellEnd"/>
      <w:r w:rsidR="00CB0B03" w:rsidRPr="00393AB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E723A6">
        <w:rPr>
          <w:rFonts w:ascii="Times New Roman" w:hAnsi="Times New Roman" w:cs="Times New Roman"/>
          <w:b/>
          <w:sz w:val="24"/>
          <w:szCs w:val="24"/>
        </w:rPr>
        <w:t>ing</w:t>
      </w:r>
      <w:r w:rsidR="00CB0B03" w:rsidRPr="00393ABB">
        <w:rPr>
          <w:rFonts w:ascii="Times New Roman" w:hAnsi="Times New Roman" w:cs="Times New Roman"/>
          <w:b/>
          <w:sz w:val="24"/>
          <w:szCs w:val="24"/>
        </w:rPr>
        <w:t>.</w:t>
      </w:r>
      <w:r w:rsidR="00E723A6">
        <w:rPr>
          <w:rFonts w:ascii="Times New Roman" w:hAnsi="Times New Roman" w:cs="Times New Roman"/>
          <w:b/>
          <w:sz w:val="24"/>
          <w:szCs w:val="24"/>
        </w:rPr>
        <w:t>sig</w:t>
      </w:r>
      <w:proofErr w:type="spellEnd"/>
      <w:r w:rsidR="00E723A6">
        <w:rPr>
          <w:rFonts w:ascii="Times New Roman" w:hAnsi="Times New Roman" w:cs="Times New Roman"/>
          <w:b/>
          <w:sz w:val="24"/>
          <w:szCs w:val="24"/>
        </w:rPr>
        <w:t>.</w:t>
      </w:r>
    </w:p>
    <w:p w14:paraId="6168E835" w14:textId="77777777" w:rsidR="00C14931" w:rsidRPr="00393ABB" w:rsidRDefault="00C14931" w:rsidP="00393A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164D52" w14:textId="10A1212F" w:rsidR="00CB0B03" w:rsidRPr="00393ABB" w:rsidRDefault="00CB0B03" w:rsidP="00393A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ABB">
        <w:rPr>
          <w:rFonts w:ascii="Times New Roman" w:hAnsi="Times New Roman" w:cs="Times New Roman"/>
          <w:b/>
          <w:sz w:val="24"/>
          <w:szCs w:val="24"/>
        </w:rPr>
        <w:tab/>
      </w:r>
      <w:r w:rsidRPr="00393ABB">
        <w:rPr>
          <w:rFonts w:ascii="Times New Roman" w:hAnsi="Times New Roman" w:cs="Times New Roman"/>
          <w:b/>
          <w:sz w:val="24"/>
          <w:szCs w:val="24"/>
        </w:rPr>
        <w:tab/>
      </w:r>
      <w:r w:rsidRPr="00393ABB">
        <w:rPr>
          <w:rFonts w:ascii="Times New Roman" w:hAnsi="Times New Roman" w:cs="Times New Roman"/>
          <w:b/>
          <w:sz w:val="24"/>
          <w:szCs w:val="24"/>
        </w:rPr>
        <w:tab/>
      </w:r>
      <w:r w:rsidRPr="00393ABB">
        <w:rPr>
          <w:rFonts w:ascii="Times New Roman" w:hAnsi="Times New Roman" w:cs="Times New Roman"/>
          <w:b/>
          <w:sz w:val="24"/>
          <w:szCs w:val="24"/>
        </w:rPr>
        <w:tab/>
      </w:r>
      <w:r w:rsidRPr="00393ABB">
        <w:rPr>
          <w:rFonts w:ascii="Times New Roman" w:hAnsi="Times New Roman" w:cs="Times New Roman"/>
          <w:b/>
          <w:sz w:val="24"/>
          <w:szCs w:val="24"/>
        </w:rPr>
        <w:tab/>
      </w:r>
      <w:r w:rsidRPr="00393ABB">
        <w:rPr>
          <w:rFonts w:ascii="Times New Roman" w:hAnsi="Times New Roman" w:cs="Times New Roman"/>
          <w:b/>
          <w:sz w:val="24"/>
          <w:szCs w:val="24"/>
        </w:rPr>
        <w:tab/>
      </w:r>
      <w:r w:rsidRPr="00393ABB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_______________________</w:t>
      </w:r>
    </w:p>
    <w:p w14:paraId="11D81EF8" w14:textId="2100715F" w:rsidR="00A63FF1" w:rsidRPr="00393ABB" w:rsidRDefault="00CB0B03" w:rsidP="00393ABB">
      <w:pPr>
        <w:tabs>
          <w:tab w:val="left" w:pos="1418"/>
        </w:tabs>
        <w:spacing w:after="0" w:line="240" w:lineRule="auto"/>
        <w:ind w:hanging="340"/>
        <w:jc w:val="both"/>
        <w:rPr>
          <w:rFonts w:ascii="Times New Roman" w:hAnsi="Times New Roman" w:cs="Times New Roman"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ab/>
      </w:r>
      <w:r w:rsidRPr="00393ABB">
        <w:rPr>
          <w:rFonts w:ascii="Times New Roman" w:hAnsi="Times New Roman" w:cs="Times New Roman"/>
          <w:sz w:val="24"/>
          <w:szCs w:val="24"/>
        </w:rPr>
        <w:tab/>
      </w:r>
    </w:p>
    <w:p w14:paraId="179B9BAD" w14:textId="77777777" w:rsidR="00CC0A06" w:rsidRDefault="00CC0A06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AFEAD4" w14:textId="77777777" w:rsidR="00CC0A06" w:rsidRPr="00BD3475" w:rsidRDefault="00CC0A06" w:rsidP="00CC0A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D3475">
        <w:rPr>
          <w:rFonts w:ascii="Times New Roman" w:hAnsi="Times New Roman"/>
          <w:color w:val="000000"/>
          <w:sz w:val="24"/>
          <w:szCs w:val="24"/>
        </w:rPr>
        <w:t>Klasa:</w:t>
      </w:r>
    </w:p>
    <w:p w14:paraId="42D09C95" w14:textId="77777777" w:rsidR="00CC0A06" w:rsidRPr="00BD3475" w:rsidRDefault="00CC0A06" w:rsidP="00CC0A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BD3475">
        <w:rPr>
          <w:rFonts w:ascii="Times New Roman" w:hAnsi="Times New Roman"/>
          <w:color w:val="000000"/>
          <w:sz w:val="24"/>
          <w:szCs w:val="24"/>
        </w:rPr>
        <w:t>Urbroj</w:t>
      </w:r>
      <w:proofErr w:type="spellEnd"/>
      <w:r w:rsidRPr="00BD3475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14:paraId="5813EA9A" w14:textId="77777777" w:rsidR="00CC0A06" w:rsidRPr="007666F7" w:rsidRDefault="00CC0A06" w:rsidP="00CC0A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D3475">
        <w:rPr>
          <w:rFonts w:ascii="Times New Roman" w:hAnsi="Times New Roman"/>
          <w:color w:val="000000"/>
          <w:sz w:val="24"/>
          <w:szCs w:val="24"/>
        </w:rPr>
        <w:t xml:space="preserve">Slavonski </w:t>
      </w:r>
      <w:r>
        <w:rPr>
          <w:rFonts w:ascii="Times New Roman" w:hAnsi="Times New Roman"/>
          <w:color w:val="000000"/>
          <w:sz w:val="24"/>
          <w:szCs w:val="24"/>
        </w:rPr>
        <w:t>Brod</w:t>
      </w:r>
    </w:p>
    <w:p w14:paraId="27E15BD5" w14:textId="18307F98" w:rsidR="00CB0B03" w:rsidRPr="00393ABB" w:rsidRDefault="00CB0B03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ab/>
        <w:t xml:space="preserve">                          </w:t>
      </w:r>
    </w:p>
    <w:sectPr w:rsidR="00CB0B03" w:rsidRPr="00393ABB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23FBA" w14:textId="77777777" w:rsidR="00C8341F" w:rsidRDefault="00C8341F" w:rsidP="00E23380">
      <w:pPr>
        <w:spacing w:after="0" w:line="240" w:lineRule="auto"/>
      </w:pPr>
      <w:r>
        <w:separator/>
      </w:r>
    </w:p>
  </w:endnote>
  <w:endnote w:type="continuationSeparator" w:id="0">
    <w:p w14:paraId="2ACF15D0" w14:textId="77777777" w:rsidR="00C8341F" w:rsidRDefault="00C8341F" w:rsidP="00E23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4BF63F" w14:textId="77777777" w:rsidR="00C8341F" w:rsidRDefault="00C8341F" w:rsidP="00E23380">
      <w:pPr>
        <w:spacing w:after="0" w:line="240" w:lineRule="auto"/>
      </w:pPr>
      <w:r>
        <w:separator/>
      </w:r>
    </w:p>
  </w:footnote>
  <w:footnote w:type="continuationSeparator" w:id="0">
    <w:p w14:paraId="5B155E07" w14:textId="77777777" w:rsidR="00C8341F" w:rsidRDefault="00C8341F" w:rsidP="00E23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BC1AD" w14:textId="7786FE0F" w:rsidR="00E23380" w:rsidRPr="00E23380" w:rsidRDefault="009905B5" w:rsidP="009905B5">
    <w:pPr>
      <w:pStyle w:val="Zaglavlje"/>
      <w:numPr>
        <w:ilvl w:val="0"/>
        <w:numId w:val="10"/>
      </w:numPr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NACRT PRAVILNIKA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91E94"/>
    <w:multiLevelType w:val="hybridMultilevel"/>
    <w:tmpl w:val="74544A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60096"/>
    <w:multiLevelType w:val="hybridMultilevel"/>
    <w:tmpl w:val="74102A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938CD"/>
    <w:multiLevelType w:val="hybridMultilevel"/>
    <w:tmpl w:val="9D30CC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D7069"/>
    <w:multiLevelType w:val="hybridMultilevel"/>
    <w:tmpl w:val="830E15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200E7"/>
    <w:multiLevelType w:val="hybridMultilevel"/>
    <w:tmpl w:val="BBC02D6A"/>
    <w:lvl w:ilvl="0" w:tplc="041A0011">
      <w:start w:val="1"/>
      <w:numFmt w:val="decimal"/>
      <w:lvlText w:val="%1)"/>
      <w:lvlJc w:val="left"/>
      <w:pPr>
        <w:ind w:left="1135" w:hanging="360"/>
      </w:pPr>
    </w:lvl>
    <w:lvl w:ilvl="1" w:tplc="041A0019" w:tentative="1">
      <w:start w:val="1"/>
      <w:numFmt w:val="lowerLetter"/>
      <w:lvlText w:val="%2."/>
      <w:lvlJc w:val="left"/>
      <w:pPr>
        <w:ind w:left="1855" w:hanging="360"/>
      </w:pPr>
    </w:lvl>
    <w:lvl w:ilvl="2" w:tplc="041A001B" w:tentative="1">
      <w:start w:val="1"/>
      <w:numFmt w:val="lowerRoman"/>
      <w:lvlText w:val="%3."/>
      <w:lvlJc w:val="right"/>
      <w:pPr>
        <w:ind w:left="2575" w:hanging="180"/>
      </w:pPr>
    </w:lvl>
    <w:lvl w:ilvl="3" w:tplc="041A000F" w:tentative="1">
      <w:start w:val="1"/>
      <w:numFmt w:val="decimal"/>
      <w:lvlText w:val="%4."/>
      <w:lvlJc w:val="left"/>
      <w:pPr>
        <w:ind w:left="3295" w:hanging="360"/>
      </w:pPr>
    </w:lvl>
    <w:lvl w:ilvl="4" w:tplc="041A0019" w:tentative="1">
      <w:start w:val="1"/>
      <w:numFmt w:val="lowerLetter"/>
      <w:lvlText w:val="%5."/>
      <w:lvlJc w:val="left"/>
      <w:pPr>
        <w:ind w:left="4015" w:hanging="360"/>
      </w:pPr>
    </w:lvl>
    <w:lvl w:ilvl="5" w:tplc="041A001B" w:tentative="1">
      <w:start w:val="1"/>
      <w:numFmt w:val="lowerRoman"/>
      <w:lvlText w:val="%6."/>
      <w:lvlJc w:val="right"/>
      <w:pPr>
        <w:ind w:left="4735" w:hanging="180"/>
      </w:pPr>
    </w:lvl>
    <w:lvl w:ilvl="6" w:tplc="041A000F" w:tentative="1">
      <w:start w:val="1"/>
      <w:numFmt w:val="decimal"/>
      <w:lvlText w:val="%7."/>
      <w:lvlJc w:val="left"/>
      <w:pPr>
        <w:ind w:left="5455" w:hanging="360"/>
      </w:pPr>
    </w:lvl>
    <w:lvl w:ilvl="7" w:tplc="041A0019" w:tentative="1">
      <w:start w:val="1"/>
      <w:numFmt w:val="lowerLetter"/>
      <w:lvlText w:val="%8."/>
      <w:lvlJc w:val="left"/>
      <w:pPr>
        <w:ind w:left="6175" w:hanging="360"/>
      </w:pPr>
    </w:lvl>
    <w:lvl w:ilvl="8" w:tplc="041A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5" w15:restartNumberingAfterBreak="0">
    <w:nsid w:val="1A9E59E7"/>
    <w:multiLevelType w:val="hybridMultilevel"/>
    <w:tmpl w:val="6EAE68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860D40"/>
    <w:multiLevelType w:val="hybridMultilevel"/>
    <w:tmpl w:val="1C487A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B7B28"/>
    <w:multiLevelType w:val="hybridMultilevel"/>
    <w:tmpl w:val="F1B8A05E"/>
    <w:lvl w:ilvl="0" w:tplc="7BACD60A">
      <w:numFmt w:val="bullet"/>
      <w:lvlText w:val="-"/>
      <w:lvlJc w:val="left"/>
      <w:pPr>
        <w:ind w:left="48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8" w15:restartNumberingAfterBreak="0">
    <w:nsid w:val="26C63C27"/>
    <w:multiLevelType w:val="hybridMultilevel"/>
    <w:tmpl w:val="046276D0"/>
    <w:lvl w:ilvl="0" w:tplc="8154F1A6">
      <w:numFmt w:val="bullet"/>
      <w:lvlText w:val="-"/>
      <w:lvlJc w:val="left"/>
      <w:pPr>
        <w:ind w:left="936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3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4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5120" w:hanging="360"/>
      </w:pPr>
      <w:rPr>
        <w:rFonts w:ascii="Wingdings" w:hAnsi="Wingdings" w:hint="default"/>
      </w:rPr>
    </w:lvl>
  </w:abstractNum>
  <w:abstractNum w:abstractNumId="9" w15:restartNumberingAfterBreak="0">
    <w:nsid w:val="33132A3C"/>
    <w:multiLevelType w:val="hybridMultilevel"/>
    <w:tmpl w:val="C5F86B16"/>
    <w:lvl w:ilvl="0" w:tplc="EBE8B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D65DA"/>
    <w:multiLevelType w:val="hybridMultilevel"/>
    <w:tmpl w:val="2C96F4B4"/>
    <w:lvl w:ilvl="0" w:tplc="3710DCF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E0FD0"/>
    <w:multiLevelType w:val="hybridMultilevel"/>
    <w:tmpl w:val="87A41B98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8A2E93"/>
    <w:multiLevelType w:val="hybridMultilevel"/>
    <w:tmpl w:val="BF3843B8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E887C86"/>
    <w:multiLevelType w:val="multilevel"/>
    <w:tmpl w:val="CE147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803B41"/>
    <w:multiLevelType w:val="hybridMultilevel"/>
    <w:tmpl w:val="B4246A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086B07"/>
    <w:multiLevelType w:val="hybridMultilevel"/>
    <w:tmpl w:val="087CD126"/>
    <w:lvl w:ilvl="0" w:tplc="20DAA60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E04538"/>
    <w:multiLevelType w:val="hybridMultilevel"/>
    <w:tmpl w:val="68D40F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21937"/>
    <w:multiLevelType w:val="hybridMultilevel"/>
    <w:tmpl w:val="2076CE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14"/>
  </w:num>
  <w:num w:numId="5">
    <w:abstractNumId w:val="16"/>
  </w:num>
  <w:num w:numId="6">
    <w:abstractNumId w:val="0"/>
  </w:num>
  <w:num w:numId="7">
    <w:abstractNumId w:val="8"/>
  </w:num>
  <w:num w:numId="8">
    <w:abstractNumId w:val="10"/>
  </w:num>
  <w:num w:numId="9">
    <w:abstractNumId w:val="15"/>
  </w:num>
  <w:num w:numId="10">
    <w:abstractNumId w:val="7"/>
  </w:num>
  <w:num w:numId="11">
    <w:abstractNumId w:val="13"/>
  </w:num>
  <w:num w:numId="12">
    <w:abstractNumId w:val="11"/>
  </w:num>
  <w:num w:numId="13">
    <w:abstractNumId w:val="5"/>
  </w:num>
  <w:num w:numId="14">
    <w:abstractNumId w:val="17"/>
  </w:num>
  <w:num w:numId="15">
    <w:abstractNumId w:val="1"/>
  </w:num>
  <w:num w:numId="16">
    <w:abstractNumId w:val="3"/>
  </w:num>
  <w:num w:numId="17">
    <w:abstractNumId w:val="1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CD9"/>
    <w:rsid w:val="00011421"/>
    <w:rsid w:val="00011971"/>
    <w:rsid w:val="000467AA"/>
    <w:rsid w:val="000512BB"/>
    <w:rsid w:val="00054D13"/>
    <w:rsid w:val="00076A43"/>
    <w:rsid w:val="000A054C"/>
    <w:rsid w:val="000C51BD"/>
    <w:rsid w:val="00101EF6"/>
    <w:rsid w:val="00120F84"/>
    <w:rsid w:val="00127F8F"/>
    <w:rsid w:val="001330E8"/>
    <w:rsid w:val="001400EF"/>
    <w:rsid w:val="00174AA3"/>
    <w:rsid w:val="001A017C"/>
    <w:rsid w:val="001B153D"/>
    <w:rsid w:val="001B3970"/>
    <w:rsid w:val="001C3F26"/>
    <w:rsid w:val="001E1CD9"/>
    <w:rsid w:val="00237C73"/>
    <w:rsid w:val="00255791"/>
    <w:rsid w:val="00255F29"/>
    <w:rsid w:val="0026629A"/>
    <w:rsid w:val="002868F4"/>
    <w:rsid w:val="002B01B1"/>
    <w:rsid w:val="002B7895"/>
    <w:rsid w:val="002C3CA5"/>
    <w:rsid w:val="002E4A67"/>
    <w:rsid w:val="002F19D0"/>
    <w:rsid w:val="002F3059"/>
    <w:rsid w:val="002F695D"/>
    <w:rsid w:val="00307448"/>
    <w:rsid w:val="003209A8"/>
    <w:rsid w:val="0032407C"/>
    <w:rsid w:val="00335213"/>
    <w:rsid w:val="00336E82"/>
    <w:rsid w:val="0034586D"/>
    <w:rsid w:val="00371307"/>
    <w:rsid w:val="00380720"/>
    <w:rsid w:val="00387FE1"/>
    <w:rsid w:val="00393ABB"/>
    <w:rsid w:val="00394F81"/>
    <w:rsid w:val="00395DC2"/>
    <w:rsid w:val="004030C7"/>
    <w:rsid w:val="0045017F"/>
    <w:rsid w:val="00456083"/>
    <w:rsid w:val="0045608C"/>
    <w:rsid w:val="004D084D"/>
    <w:rsid w:val="005055D1"/>
    <w:rsid w:val="0050633A"/>
    <w:rsid w:val="00544085"/>
    <w:rsid w:val="00561A79"/>
    <w:rsid w:val="005640AC"/>
    <w:rsid w:val="00597224"/>
    <w:rsid w:val="005C16AE"/>
    <w:rsid w:val="005C200F"/>
    <w:rsid w:val="005F586D"/>
    <w:rsid w:val="00606BFC"/>
    <w:rsid w:val="00620009"/>
    <w:rsid w:val="00624F6A"/>
    <w:rsid w:val="00625FF0"/>
    <w:rsid w:val="00673D09"/>
    <w:rsid w:val="00674C4A"/>
    <w:rsid w:val="006755B2"/>
    <w:rsid w:val="00675C40"/>
    <w:rsid w:val="006A376C"/>
    <w:rsid w:val="006B320F"/>
    <w:rsid w:val="006C0B36"/>
    <w:rsid w:val="006D1562"/>
    <w:rsid w:val="0070698B"/>
    <w:rsid w:val="00720378"/>
    <w:rsid w:val="007319C2"/>
    <w:rsid w:val="00782C01"/>
    <w:rsid w:val="007A69BD"/>
    <w:rsid w:val="007C44EF"/>
    <w:rsid w:val="007C5CE6"/>
    <w:rsid w:val="007F4132"/>
    <w:rsid w:val="0083405D"/>
    <w:rsid w:val="00840534"/>
    <w:rsid w:val="00855378"/>
    <w:rsid w:val="008676C7"/>
    <w:rsid w:val="0087256E"/>
    <w:rsid w:val="00874873"/>
    <w:rsid w:val="00903520"/>
    <w:rsid w:val="00910ABC"/>
    <w:rsid w:val="009739D6"/>
    <w:rsid w:val="00986D57"/>
    <w:rsid w:val="009905B5"/>
    <w:rsid w:val="00991CD5"/>
    <w:rsid w:val="009E7E9E"/>
    <w:rsid w:val="009F55C2"/>
    <w:rsid w:val="00A04056"/>
    <w:rsid w:val="00A1055E"/>
    <w:rsid w:val="00A11EB0"/>
    <w:rsid w:val="00A43958"/>
    <w:rsid w:val="00A63FF1"/>
    <w:rsid w:val="00B43F7A"/>
    <w:rsid w:val="00B7741D"/>
    <w:rsid w:val="00BA0F58"/>
    <w:rsid w:val="00BE5278"/>
    <w:rsid w:val="00C0016F"/>
    <w:rsid w:val="00C14931"/>
    <w:rsid w:val="00C1507B"/>
    <w:rsid w:val="00C27340"/>
    <w:rsid w:val="00C734D6"/>
    <w:rsid w:val="00C8341F"/>
    <w:rsid w:val="00C839D2"/>
    <w:rsid w:val="00CA0E34"/>
    <w:rsid w:val="00CB0B03"/>
    <w:rsid w:val="00CB2CB6"/>
    <w:rsid w:val="00CC0A06"/>
    <w:rsid w:val="00CC3F36"/>
    <w:rsid w:val="00CE6318"/>
    <w:rsid w:val="00D6024A"/>
    <w:rsid w:val="00D70D45"/>
    <w:rsid w:val="00D877C0"/>
    <w:rsid w:val="00DB36C1"/>
    <w:rsid w:val="00DB3997"/>
    <w:rsid w:val="00DE1582"/>
    <w:rsid w:val="00DE3C29"/>
    <w:rsid w:val="00E178FA"/>
    <w:rsid w:val="00E23380"/>
    <w:rsid w:val="00E31A2A"/>
    <w:rsid w:val="00E5440F"/>
    <w:rsid w:val="00E674C7"/>
    <w:rsid w:val="00E723A6"/>
    <w:rsid w:val="00E91F0B"/>
    <w:rsid w:val="00ED39CC"/>
    <w:rsid w:val="00F12D3F"/>
    <w:rsid w:val="00F23419"/>
    <w:rsid w:val="00F26985"/>
    <w:rsid w:val="00F545CC"/>
    <w:rsid w:val="00F5620C"/>
    <w:rsid w:val="00F60236"/>
    <w:rsid w:val="00F71BD2"/>
    <w:rsid w:val="00F77033"/>
    <w:rsid w:val="00F904A7"/>
    <w:rsid w:val="00FB303A"/>
    <w:rsid w:val="00FB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C100"/>
  <w15:chartTrackingRefBased/>
  <w15:docId w15:val="{9869F43B-D5C6-4085-9341-A95FA02E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CD9"/>
    <w:pPr>
      <w:spacing w:line="252" w:lineRule="auto"/>
    </w:pPr>
    <w:rPr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1E1CD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E1CD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E1CD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E1CD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E1CD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E1CD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E1CD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E1CD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E1CD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E1C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E1C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rsid w:val="001E1C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E1CD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E1CD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E1CD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E1CD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E1CD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E1CD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E1C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1E1C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E1CD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1E1C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E1CD9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1E1CD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1"/>
    <w:qFormat/>
    <w:rsid w:val="001E1CD9"/>
    <w:pPr>
      <w:spacing w:line="278" w:lineRule="auto"/>
      <w:ind w:left="720"/>
      <w:contextualSpacing/>
    </w:pPr>
    <w:rPr>
      <w:sz w:val="24"/>
      <w:szCs w:val="24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1E1CD9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E1C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E1CD9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E1CD9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1E1CD9"/>
    <w:rPr>
      <w:color w:val="467886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23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23380"/>
    <w:rPr>
      <w:sz w:val="22"/>
      <w:szCs w:val="22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E23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23380"/>
    <w:rPr>
      <w:sz w:val="22"/>
      <w:szCs w:val="22"/>
      <w14:ligatures w14:val="none"/>
    </w:rPr>
  </w:style>
  <w:style w:type="character" w:customStyle="1" w:styleId="t286pc">
    <w:name w:val="t286pc"/>
    <w:basedOn w:val="Zadanifontodlomka"/>
    <w:rsid w:val="009905B5"/>
  </w:style>
  <w:style w:type="character" w:styleId="Naglaeno">
    <w:name w:val="Strong"/>
    <w:basedOn w:val="Zadanifontodlomka"/>
    <w:uiPriority w:val="22"/>
    <w:qFormat/>
    <w:rsid w:val="002E4A67"/>
    <w:rPr>
      <w:b/>
      <w:bCs/>
    </w:rPr>
  </w:style>
  <w:style w:type="paragraph" w:customStyle="1" w:styleId="z1qcye">
    <w:name w:val="z1qcye"/>
    <w:basedOn w:val="Normal"/>
    <w:rsid w:val="00450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uiPriority w:val="1"/>
    <w:qFormat/>
    <w:rsid w:val="00991CD5"/>
    <w:pPr>
      <w:widowControl w:val="0"/>
      <w:autoSpaceDE w:val="0"/>
      <w:autoSpaceDN w:val="0"/>
      <w:spacing w:after="0" w:line="240" w:lineRule="auto"/>
      <w:ind w:left="526" w:hanging="341"/>
      <w:jc w:val="both"/>
    </w:pPr>
    <w:rPr>
      <w:rFonts w:ascii="Calibri" w:eastAsia="Calibri" w:hAnsi="Calibri" w:cs="Calibri"/>
      <w:i/>
      <w:iCs/>
      <w:kern w:val="0"/>
      <w:sz w:val="19"/>
      <w:szCs w:val="19"/>
    </w:rPr>
  </w:style>
  <w:style w:type="character" w:customStyle="1" w:styleId="TijelotekstaChar">
    <w:name w:val="Tijelo teksta Char"/>
    <w:basedOn w:val="Zadanifontodlomka"/>
    <w:link w:val="Tijeloteksta"/>
    <w:uiPriority w:val="1"/>
    <w:rsid w:val="00991CD5"/>
    <w:rPr>
      <w:rFonts w:ascii="Calibri" w:eastAsia="Calibri" w:hAnsi="Calibri" w:cs="Calibri"/>
      <w:i/>
      <w:iCs/>
      <w:kern w:val="0"/>
      <w:sz w:val="19"/>
      <w:szCs w:val="19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natura-slavonica.h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natura-slavonic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F715D-7C99-45CE-8EB2-B4574D6AB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2916</Words>
  <Characters>16624</Characters>
  <Application>Microsoft Office Word</Application>
  <DocSecurity>0</DocSecurity>
  <Lines>138</Lines>
  <Paragraphs>39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BV</dc:creator>
  <cp:keywords/>
  <dc:description/>
  <cp:lastModifiedBy>zasti</cp:lastModifiedBy>
  <cp:revision>3</cp:revision>
  <dcterms:created xsi:type="dcterms:W3CDTF">2026-07-08T09:44:00Z</dcterms:created>
  <dcterms:modified xsi:type="dcterms:W3CDTF">2026-07-08T09:45:00Z</dcterms:modified>
</cp:coreProperties>
</file>